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6DDFC" w14:textId="77777777" w:rsidR="00F67D93" w:rsidRDefault="00F67D93" w:rsidP="00F67D93">
      <w:pPr>
        <w:widowControl w:val="0"/>
        <w:autoSpaceDE w:val="0"/>
        <w:autoSpaceDN w:val="0"/>
        <w:adjustRightInd w:val="0"/>
        <w:rPr>
          <w:rFonts w:ascii="Times" w:hAnsi="Times" w:cs="Arial"/>
          <w:sz w:val="28"/>
          <w:szCs w:val="30"/>
        </w:rPr>
      </w:pPr>
    </w:p>
    <w:p w14:paraId="34EEEEC7" w14:textId="77777777" w:rsidR="00F67D93" w:rsidRDefault="00F67D93" w:rsidP="00F67D93">
      <w:pPr>
        <w:widowControl w:val="0"/>
        <w:autoSpaceDE w:val="0"/>
        <w:autoSpaceDN w:val="0"/>
        <w:adjustRightInd w:val="0"/>
        <w:rPr>
          <w:rFonts w:ascii="Times" w:hAnsi="Times" w:cs="Arial"/>
          <w:sz w:val="28"/>
          <w:szCs w:val="30"/>
        </w:rPr>
      </w:pPr>
    </w:p>
    <w:p w14:paraId="4D4B2727" w14:textId="77777777" w:rsidR="00F67D93" w:rsidRDefault="00F67D93" w:rsidP="00F67D93">
      <w:pPr>
        <w:widowControl w:val="0"/>
        <w:autoSpaceDE w:val="0"/>
        <w:autoSpaceDN w:val="0"/>
        <w:adjustRightInd w:val="0"/>
        <w:rPr>
          <w:rFonts w:ascii="Times" w:hAnsi="Times" w:cs="Arial"/>
          <w:sz w:val="28"/>
          <w:szCs w:val="30"/>
        </w:rPr>
      </w:pPr>
    </w:p>
    <w:p w14:paraId="5729DB5C" w14:textId="77777777" w:rsidR="00F67D93" w:rsidRDefault="00F67D93" w:rsidP="00F67D93">
      <w:pPr>
        <w:widowControl w:val="0"/>
        <w:autoSpaceDE w:val="0"/>
        <w:autoSpaceDN w:val="0"/>
        <w:adjustRightInd w:val="0"/>
        <w:rPr>
          <w:rFonts w:ascii="Times" w:hAnsi="Times" w:cs="Arial"/>
          <w:sz w:val="28"/>
          <w:szCs w:val="30"/>
        </w:rPr>
      </w:pPr>
    </w:p>
    <w:p w14:paraId="7BD12A3E" w14:textId="77777777" w:rsidR="00F67D93" w:rsidRDefault="00F67D93" w:rsidP="00F67D93">
      <w:pPr>
        <w:widowControl w:val="0"/>
        <w:autoSpaceDE w:val="0"/>
        <w:autoSpaceDN w:val="0"/>
        <w:adjustRightInd w:val="0"/>
        <w:rPr>
          <w:rFonts w:ascii="Times" w:hAnsi="Times" w:cs="Arial"/>
          <w:sz w:val="28"/>
          <w:szCs w:val="30"/>
        </w:rPr>
      </w:pPr>
    </w:p>
    <w:p w14:paraId="224E73DA" w14:textId="77777777" w:rsidR="00F67D93" w:rsidRDefault="00F67D93" w:rsidP="00F67D93">
      <w:pPr>
        <w:widowControl w:val="0"/>
        <w:autoSpaceDE w:val="0"/>
        <w:autoSpaceDN w:val="0"/>
        <w:adjustRightInd w:val="0"/>
        <w:rPr>
          <w:rFonts w:ascii="Times" w:hAnsi="Times" w:cs="Arial"/>
          <w:sz w:val="28"/>
          <w:szCs w:val="30"/>
        </w:rPr>
      </w:pPr>
    </w:p>
    <w:p w14:paraId="36BF3841" w14:textId="77777777" w:rsidR="00F67D93" w:rsidRDefault="00F67D93" w:rsidP="00F67D93">
      <w:pPr>
        <w:widowControl w:val="0"/>
        <w:autoSpaceDE w:val="0"/>
        <w:autoSpaceDN w:val="0"/>
        <w:adjustRightInd w:val="0"/>
        <w:rPr>
          <w:rFonts w:ascii="Times" w:hAnsi="Times" w:cs="Arial"/>
          <w:sz w:val="28"/>
          <w:szCs w:val="30"/>
        </w:rPr>
      </w:pPr>
    </w:p>
    <w:p w14:paraId="60DDE915" w14:textId="77777777" w:rsidR="00F67D93" w:rsidRDefault="00F67D93" w:rsidP="00F67D93">
      <w:pPr>
        <w:widowControl w:val="0"/>
        <w:autoSpaceDE w:val="0"/>
        <w:autoSpaceDN w:val="0"/>
        <w:adjustRightInd w:val="0"/>
        <w:jc w:val="center"/>
        <w:rPr>
          <w:rFonts w:ascii="Times" w:hAnsi="Times" w:cs="Arial"/>
          <w:sz w:val="52"/>
          <w:szCs w:val="30"/>
        </w:rPr>
      </w:pPr>
      <w:r>
        <w:rPr>
          <w:rFonts w:ascii="Times" w:hAnsi="Times" w:cs="Arial"/>
          <w:sz w:val="52"/>
          <w:szCs w:val="30"/>
        </w:rPr>
        <w:t>Biol 2202: Genetics Laboratory</w:t>
      </w:r>
    </w:p>
    <w:p w14:paraId="3C43B1CE" w14:textId="77777777" w:rsidR="00F67D93" w:rsidRDefault="00F67D93" w:rsidP="00F67D93">
      <w:pPr>
        <w:widowControl w:val="0"/>
        <w:autoSpaceDE w:val="0"/>
        <w:autoSpaceDN w:val="0"/>
        <w:adjustRightInd w:val="0"/>
        <w:jc w:val="center"/>
        <w:rPr>
          <w:rFonts w:ascii="Times" w:hAnsi="Times" w:cs="Arial"/>
          <w:sz w:val="52"/>
          <w:szCs w:val="30"/>
        </w:rPr>
      </w:pPr>
    </w:p>
    <w:p w14:paraId="0C090A40" w14:textId="77777777" w:rsidR="00F67D93" w:rsidRDefault="00F67D93" w:rsidP="00F67D93">
      <w:pPr>
        <w:widowControl w:val="0"/>
        <w:autoSpaceDE w:val="0"/>
        <w:autoSpaceDN w:val="0"/>
        <w:adjustRightInd w:val="0"/>
        <w:jc w:val="center"/>
        <w:rPr>
          <w:rFonts w:ascii="Times" w:hAnsi="Times" w:cs="Arial"/>
          <w:sz w:val="52"/>
          <w:szCs w:val="30"/>
        </w:rPr>
      </w:pPr>
      <w:r>
        <w:rPr>
          <w:rFonts w:ascii="Times" w:hAnsi="Times" w:cs="Arial"/>
          <w:sz w:val="52"/>
          <w:szCs w:val="30"/>
        </w:rPr>
        <w:t>Independent Project</w:t>
      </w:r>
    </w:p>
    <w:p w14:paraId="51DAE7A1" w14:textId="77777777" w:rsidR="00F67D93" w:rsidRDefault="00F67D93" w:rsidP="00F67D93">
      <w:pPr>
        <w:widowControl w:val="0"/>
        <w:autoSpaceDE w:val="0"/>
        <w:autoSpaceDN w:val="0"/>
        <w:adjustRightInd w:val="0"/>
        <w:jc w:val="center"/>
        <w:rPr>
          <w:rFonts w:ascii="Times" w:hAnsi="Times" w:cs="Arial"/>
          <w:sz w:val="52"/>
          <w:szCs w:val="30"/>
        </w:rPr>
      </w:pPr>
      <w:r>
        <w:rPr>
          <w:rFonts w:ascii="Times" w:hAnsi="Times" w:cs="Arial"/>
          <w:sz w:val="52"/>
          <w:szCs w:val="30"/>
        </w:rPr>
        <w:t>2013</w:t>
      </w:r>
    </w:p>
    <w:p w14:paraId="55F4F609" w14:textId="77777777" w:rsidR="00F67D93" w:rsidRDefault="00F67D93" w:rsidP="00F67D93">
      <w:pPr>
        <w:widowControl w:val="0"/>
        <w:autoSpaceDE w:val="0"/>
        <w:autoSpaceDN w:val="0"/>
        <w:adjustRightInd w:val="0"/>
        <w:jc w:val="center"/>
        <w:rPr>
          <w:rFonts w:ascii="Times" w:hAnsi="Times" w:cs="Arial"/>
          <w:sz w:val="52"/>
          <w:szCs w:val="30"/>
        </w:rPr>
      </w:pPr>
    </w:p>
    <w:p w14:paraId="3628578E" w14:textId="77777777" w:rsidR="00F45F7E" w:rsidRDefault="00F67D93" w:rsidP="00F67D93">
      <w:pPr>
        <w:widowControl w:val="0"/>
        <w:autoSpaceDE w:val="0"/>
        <w:autoSpaceDN w:val="0"/>
        <w:adjustRightInd w:val="0"/>
        <w:jc w:val="center"/>
        <w:rPr>
          <w:rFonts w:ascii="Times" w:hAnsi="Times" w:cs="Arial"/>
          <w:sz w:val="52"/>
          <w:szCs w:val="30"/>
        </w:rPr>
      </w:pPr>
      <w:r>
        <w:rPr>
          <w:rFonts w:ascii="Times" w:hAnsi="Times" w:cs="Arial"/>
          <w:sz w:val="52"/>
          <w:szCs w:val="30"/>
        </w:rPr>
        <w:t xml:space="preserve">Maxwell Helmberger, Ramsey Hass, </w:t>
      </w:r>
    </w:p>
    <w:p w14:paraId="318F9C59" w14:textId="44B3A75F" w:rsidR="00F67D93" w:rsidRPr="00F67D93" w:rsidRDefault="00F67D93" w:rsidP="00F67D93">
      <w:pPr>
        <w:widowControl w:val="0"/>
        <w:autoSpaceDE w:val="0"/>
        <w:autoSpaceDN w:val="0"/>
        <w:adjustRightInd w:val="0"/>
        <w:jc w:val="center"/>
        <w:rPr>
          <w:rFonts w:ascii="Times" w:hAnsi="Times" w:cs="Arial"/>
          <w:sz w:val="52"/>
          <w:szCs w:val="30"/>
        </w:rPr>
      </w:pPr>
      <w:bookmarkStart w:id="0" w:name="_GoBack"/>
      <w:bookmarkEnd w:id="0"/>
      <w:r>
        <w:rPr>
          <w:rFonts w:ascii="Times" w:hAnsi="Times" w:cs="Arial"/>
          <w:sz w:val="52"/>
          <w:szCs w:val="30"/>
        </w:rPr>
        <w:t>Nick Motzko, Charles Schueller</w:t>
      </w:r>
    </w:p>
    <w:p w14:paraId="6D6DDD71" w14:textId="77777777" w:rsidR="00F67D93" w:rsidRDefault="00F67D93" w:rsidP="00F67D93">
      <w:pPr>
        <w:widowControl w:val="0"/>
        <w:autoSpaceDE w:val="0"/>
        <w:autoSpaceDN w:val="0"/>
        <w:adjustRightInd w:val="0"/>
        <w:rPr>
          <w:rFonts w:ascii="Times" w:hAnsi="Times" w:cs="Arial"/>
          <w:sz w:val="28"/>
          <w:szCs w:val="30"/>
        </w:rPr>
      </w:pPr>
    </w:p>
    <w:p w14:paraId="2AD53376" w14:textId="77777777" w:rsidR="00F67D93" w:rsidRDefault="00F67D93" w:rsidP="00F67D93">
      <w:pPr>
        <w:widowControl w:val="0"/>
        <w:autoSpaceDE w:val="0"/>
        <w:autoSpaceDN w:val="0"/>
        <w:adjustRightInd w:val="0"/>
        <w:rPr>
          <w:rFonts w:ascii="Times" w:hAnsi="Times" w:cs="Arial"/>
          <w:sz w:val="28"/>
          <w:szCs w:val="30"/>
        </w:rPr>
      </w:pPr>
    </w:p>
    <w:p w14:paraId="5023EFA3" w14:textId="77777777" w:rsidR="00F67D93" w:rsidRDefault="00F67D93" w:rsidP="00F67D93">
      <w:pPr>
        <w:widowControl w:val="0"/>
        <w:autoSpaceDE w:val="0"/>
        <w:autoSpaceDN w:val="0"/>
        <w:adjustRightInd w:val="0"/>
        <w:rPr>
          <w:rFonts w:ascii="Times" w:hAnsi="Times" w:cs="Arial"/>
          <w:sz w:val="28"/>
          <w:szCs w:val="30"/>
        </w:rPr>
      </w:pPr>
    </w:p>
    <w:p w14:paraId="0DAD1BC8" w14:textId="77777777" w:rsidR="00F67D93" w:rsidRDefault="00F67D93" w:rsidP="00F67D93">
      <w:pPr>
        <w:widowControl w:val="0"/>
        <w:autoSpaceDE w:val="0"/>
        <w:autoSpaceDN w:val="0"/>
        <w:adjustRightInd w:val="0"/>
        <w:rPr>
          <w:rFonts w:ascii="Times" w:hAnsi="Times" w:cs="Arial"/>
          <w:sz w:val="28"/>
          <w:szCs w:val="30"/>
        </w:rPr>
      </w:pPr>
    </w:p>
    <w:p w14:paraId="450F79C9" w14:textId="77777777" w:rsidR="00F67D93" w:rsidRDefault="00F67D93" w:rsidP="00F67D93">
      <w:pPr>
        <w:widowControl w:val="0"/>
        <w:autoSpaceDE w:val="0"/>
        <w:autoSpaceDN w:val="0"/>
        <w:adjustRightInd w:val="0"/>
        <w:rPr>
          <w:rFonts w:ascii="Times" w:hAnsi="Times" w:cs="Arial"/>
          <w:sz w:val="28"/>
          <w:szCs w:val="30"/>
        </w:rPr>
      </w:pPr>
    </w:p>
    <w:p w14:paraId="7DBFDB59" w14:textId="77777777" w:rsidR="00F67D93" w:rsidRDefault="00F67D93" w:rsidP="00F67D93">
      <w:pPr>
        <w:widowControl w:val="0"/>
        <w:autoSpaceDE w:val="0"/>
        <w:autoSpaceDN w:val="0"/>
        <w:adjustRightInd w:val="0"/>
        <w:rPr>
          <w:rFonts w:ascii="Times" w:hAnsi="Times" w:cs="Arial"/>
          <w:sz w:val="28"/>
          <w:szCs w:val="30"/>
        </w:rPr>
      </w:pPr>
    </w:p>
    <w:p w14:paraId="444EE28A" w14:textId="77777777" w:rsidR="00F67D93" w:rsidRDefault="00F67D93" w:rsidP="00F67D93">
      <w:pPr>
        <w:widowControl w:val="0"/>
        <w:autoSpaceDE w:val="0"/>
        <w:autoSpaceDN w:val="0"/>
        <w:adjustRightInd w:val="0"/>
        <w:rPr>
          <w:rFonts w:ascii="Times" w:hAnsi="Times" w:cs="Arial"/>
          <w:sz w:val="28"/>
          <w:szCs w:val="30"/>
        </w:rPr>
      </w:pPr>
    </w:p>
    <w:p w14:paraId="21558FB1" w14:textId="77777777" w:rsidR="00F67D93" w:rsidRDefault="00F67D93" w:rsidP="00F67D93">
      <w:pPr>
        <w:widowControl w:val="0"/>
        <w:autoSpaceDE w:val="0"/>
        <w:autoSpaceDN w:val="0"/>
        <w:adjustRightInd w:val="0"/>
        <w:rPr>
          <w:rFonts w:ascii="Times" w:hAnsi="Times" w:cs="Arial"/>
          <w:sz w:val="28"/>
          <w:szCs w:val="30"/>
        </w:rPr>
      </w:pPr>
    </w:p>
    <w:p w14:paraId="6A763EAF" w14:textId="77777777" w:rsidR="00F67D93" w:rsidRDefault="00F67D93" w:rsidP="00F67D93">
      <w:pPr>
        <w:widowControl w:val="0"/>
        <w:autoSpaceDE w:val="0"/>
        <w:autoSpaceDN w:val="0"/>
        <w:adjustRightInd w:val="0"/>
        <w:rPr>
          <w:rFonts w:ascii="Times" w:hAnsi="Times" w:cs="Arial"/>
          <w:sz w:val="28"/>
          <w:szCs w:val="30"/>
        </w:rPr>
      </w:pPr>
    </w:p>
    <w:p w14:paraId="554FA10E" w14:textId="77777777" w:rsidR="00F67D93" w:rsidRDefault="00F67D93" w:rsidP="00F67D93">
      <w:pPr>
        <w:widowControl w:val="0"/>
        <w:autoSpaceDE w:val="0"/>
        <w:autoSpaceDN w:val="0"/>
        <w:adjustRightInd w:val="0"/>
        <w:rPr>
          <w:rFonts w:ascii="Times" w:hAnsi="Times" w:cs="Arial"/>
          <w:sz w:val="28"/>
          <w:szCs w:val="30"/>
        </w:rPr>
      </w:pPr>
    </w:p>
    <w:p w14:paraId="6AE27BFC" w14:textId="77777777" w:rsidR="00F67D93" w:rsidRDefault="00F67D93" w:rsidP="00F67D93">
      <w:pPr>
        <w:widowControl w:val="0"/>
        <w:autoSpaceDE w:val="0"/>
        <w:autoSpaceDN w:val="0"/>
        <w:adjustRightInd w:val="0"/>
        <w:rPr>
          <w:rFonts w:ascii="Times" w:hAnsi="Times" w:cs="Arial"/>
          <w:sz w:val="28"/>
          <w:szCs w:val="30"/>
        </w:rPr>
      </w:pPr>
    </w:p>
    <w:p w14:paraId="0DBB73F4" w14:textId="77777777" w:rsidR="00F67D93" w:rsidRDefault="00F67D93" w:rsidP="00F67D93">
      <w:pPr>
        <w:widowControl w:val="0"/>
        <w:autoSpaceDE w:val="0"/>
        <w:autoSpaceDN w:val="0"/>
        <w:adjustRightInd w:val="0"/>
        <w:rPr>
          <w:rFonts w:ascii="Times" w:hAnsi="Times" w:cs="Arial"/>
          <w:sz w:val="28"/>
          <w:szCs w:val="30"/>
        </w:rPr>
      </w:pPr>
    </w:p>
    <w:p w14:paraId="6B5BFF6D" w14:textId="77777777" w:rsidR="00F67D93" w:rsidRDefault="00F67D93" w:rsidP="00F67D93">
      <w:pPr>
        <w:widowControl w:val="0"/>
        <w:autoSpaceDE w:val="0"/>
        <w:autoSpaceDN w:val="0"/>
        <w:adjustRightInd w:val="0"/>
        <w:rPr>
          <w:rFonts w:ascii="Times" w:hAnsi="Times" w:cs="Arial"/>
          <w:sz w:val="28"/>
          <w:szCs w:val="30"/>
        </w:rPr>
      </w:pPr>
    </w:p>
    <w:p w14:paraId="4362E3BF" w14:textId="77777777" w:rsidR="00F67D93" w:rsidRDefault="00F67D93" w:rsidP="00F67D93">
      <w:pPr>
        <w:widowControl w:val="0"/>
        <w:autoSpaceDE w:val="0"/>
        <w:autoSpaceDN w:val="0"/>
        <w:adjustRightInd w:val="0"/>
        <w:rPr>
          <w:rFonts w:ascii="Times" w:hAnsi="Times" w:cs="Arial"/>
          <w:sz w:val="28"/>
          <w:szCs w:val="30"/>
        </w:rPr>
      </w:pPr>
    </w:p>
    <w:p w14:paraId="43C7E6A3" w14:textId="77777777" w:rsidR="00F67D93" w:rsidRDefault="00F67D93" w:rsidP="00F67D93">
      <w:pPr>
        <w:widowControl w:val="0"/>
        <w:autoSpaceDE w:val="0"/>
        <w:autoSpaceDN w:val="0"/>
        <w:adjustRightInd w:val="0"/>
        <w:rPr>
          <w:rFonts w:ascii="Times" w:hAnsi="Times" w:cs="Arial"/>
          <w:sz w:val="28"/>
          <w:szCs w:val="30"/>
        </w:rPr>
      </w:pPr>
    </w:p>
    <w:p w14:paraId="66E7C34B" w14:textId="77777777" w:rsidR="00F67D93" w:rsidRDefault="00F67D93" w:rsidP="00F67D93">
      <w:pPr>
        <w:widowControl w:val="0"/>
        <w:autoSpaceDE w:val="0"/>
        <w:autoSpaceDN w:val="0"/>
        <w:adjustRightInd w:val="0"/>
        <w:rPr>
          <w:rFonts w:ascii="Times" w:hAnsi="Times" w:cs="Arial"/>
          <w:sz w:val="28"/>
          <w:szCs w:val="30"/>
        </w:rPr>
      </w:pPr>
    </w:p>
    <w:p w14:paraId="643C0A68" w14:textId="77777777" w:rsidR="00F67D93" w:rsidRDefault="00F67D93" w:rsidP="00F67D93">
      <w:pPr>
        <w:widowControl w:val="0"/>
        <w:autoSpaceDE w:val="0"/>
        <w:autoSpaceDN w:val="0"/>
        <w:adjustRightInd w:val="0"/>
        <w:rPr>
          <w:rFonts w:ascii="Times" w:hAnsi="Times" w:cs="Arial"/>
          <w:sz w:val="28"/>
          <w:szCs w:val="30"/>
        </w:rPr>
      </w:pPr>
    </w:p>
    <w:p w14:paraId="6E6822C7" w14:textId="77777777" w:rsidR="00F67D93" w:rsidRDefault="00F67D93" w:rsidP="00F67D93">
      <w:pPr>
        <w:widowControl w:val="0"/>
        <w:autoSpaceDE w:val="0"/>
        <w:autoSpaceDN w:val="0"/>
        <w:adjustRightInd w:val="0"/>
        <w:rPr>
          <w:rFonts w:ascii="Times" w:hAnsi="Times" w:cs="Arial"/>
          <w:sz w:val="28"/>
          <w:szCs w:val="30"/>
        </w:rPr>
      </w:pPr>
    </w:p>
    <w:p w14:paraId="2C0B14D2" w14:textId="77777777" w:rsidR="00F67D93" w:rsidRDefault="00F67D93" w:rsidP="00F67D93">
      <w:pPr>
        <w:widowControl w:val="0"/>
        <w:autoSpaceDE w:val="0"/>
        <w:autoSpaceDN w:val="0"/>
        <w:adjustRightInd w:val="0"/>
        <w:rPr>
          <w:rFonts w:ascii="Times" w:hAnsi="Times" w:cs="Arial"/>
          <w:sz w:val="28"/>
          <w:szCs w:val="30"/>
        </w:rPr>
      </w:pPr>
    </w:p>
    <w:p w14:paraId="402A7EC0" w14:textId="77777777" w:rsidR="00F67D93" w:rsidRPr="00F67D93" w:rsidRDefault="00F67D93" w:rsidP="00F67D93">
      <w:pPr>
        <w:widowControl w:val="0"/>
        <w:autoSpaceDE w:val="0"/>
        <w:autoSpaceDN w:val="0"/>
        <w:adjustRightInd w:val="0"/>
        <w:jc w:val="center"/>
        <w:rPr>
          <w:rFonts w:ascii="Times" w:hAnsi="Times" w:cs="Arial"/>
          <w:b/>
          <w:sz w:val="36"/>
          <w:szCs w:val="30"/>
        </w:rPr>
      </w:pPr>
      <w:r>
        <w:rPr>
          <w:rFonts w:ascii="Times" w:hAnsi="Times" w:cs="Arial"/>
          <w:b/>
          <w:sz w:val="36"/>
          <w:szCs w:val="30"/>
        </w:rPr>
        <w:lastRenderedPageBreak/>
        <w:t xml:space="preserve">Mendelian Genetics and Transgene </w:t>
      </w:r>
      <w:r w:rsidRPr="00F67D93">
        <w:rPr>
          <w:rFonts w:ascii="Times" w:hAnsi="Times" w:cs="Arial"/>
          <w:b/>
          <w:sz w:val="36"/>
          <w:szCs w:val="30"/>
        </w:rPr>
        <w:t>Inheritance</w:t>
      </w:r>
    </w:p>
    <w:p w14:paraId="394D6A03" w14:textId="77777777" w:rsidR="00F67D93" w:rsidRDefault="00F67D93" w:rsidP="00F67D93">
      <w:pPr>
        <w:widowControl w:val="0"/>
        <w:autoSpaceDE w:val="0"/>
        <w:autoSpaceDN w:val="0"/>
        <w:adjustRightInd w:val="0"/>
        <w:rPr>
          <w:rFonts w:ascii="Times" w:hAnsi="Times" w:cs="Arial"/>
          <w:sz w:val="28"/>
          <w:szCs w:val="30"/>
        </w:rPr>
      </w:pPr>
    </w:p>
    <w:p w14:paraId="69E8BBE5"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 xml:space="preserve">A </w:t>
      </w:r>
      <w:r w:rsidRPr="007004CF">
        <w:rPr>
          <w:rFonts w:ascii="Times" w:hAnsi="Times" w:cs="Arial"/>
          <w:b/>
          <w:bCs/>
          <w:sz w:val="28"/>
          <w:szCs w:val="30"/>
        </w:rPr>
        <w:t>transgene</w:t>
      </w:r>
      <w:r w:rsidRPr="007004CF">
        <w:rPr>
          <w:rFonts w:ascii="Times" w:hAnsi="Times" w:cs="Arial"/>
          <w:sz w:val="28"/>
          <w:szCs w:val="30"/>
        </w:rPr>
        <w:t xml:space="preserve"> is a gene inserted into an organism’s genome from another source, usually another organism. The transgenes you will be working with are modified versions of the Green Fluorescent Protein (GFP) gene, found in luminescent jellyfish and inserted into the genomes of zebrafish (</w:t>
      </w:r>
      <w:r w:rsidRPr="007004CF">
        <w:rPr>
          <w:rFonts w:ascii="Times" w:hAnsi="Times" w:cs="Arial"/>
          <w:i/>
          <w:sz w:val="28"/>
          <w:szCs w:val="30"/>
        </w:rPr>
        <w:t>Danio rerio)</w:t>
      </w:r>
      <w:r w:rsidRPr="007004CF">
        <w:rPr>
          <w:rFonts w:ascii="Times" w:hAnsi="Times" w:cs="Arial"/>
          <w:sz w:val="28"/>
          <w:szCs w:val="30"/>
        </w:rPr>
        <w:t>. There are five fluorescent protein transgenes; Glo</w:t>
      </w:r>
      <w:r w:rsidRPr="007004CF">
        <w:rPr>
          <w:rFonts w:ascii="Times" w:hAnsi="Times" w:cs="Arial"/>
          <w:sz w:val="28"/>
          <w:szCs w:val="30"/>
          <w:vertAlign w:val="superscript"/>
        </w:rPr>
        <w:t>RFP</w:t>
      </w:r>
      <w:r w:rsidRPr="007004CF">
        <w:rPr>
          <w:rFonts w:ascii="Times" w:hAnsi="Times" w:cs="Arial"/>
          <w:sz w:val="28"/>
          <w:szCs w:val="30"/>
        </w:rPr>
        <w:t>, Glo</w:t>
      </w:r>
      <w:r w:rsidRPr="007004CF">
        <w:rPr>
          <w:rFonts w:ascii="Times" w:hAnsi="Times" w:cs="Arial"/>
          <w:sz w:val="28"/>
          <w:szCs w:val="30"/>
          <w:vertAlign w:val="superscript"/>
        </w:rPr>
        <w:t>YFP</w:t>
      </w:r>
      <w:r w:rsidRPr="007004CF">
        <w:rPr>
          <w:rFonts w:ascii="Times" w:hAnsi="Times" w:cs="Arial"/>
          <w:sz w:val="28"/>
          <w:szCs w:val="30"/>
        </w:rPr>
        <w:t>, Glo</w:t>
      </w:r>
      <w:r w:rsidRPr="007004CF">
        <w:rPr>
          <w:rFonts w:ascii="Times" w:hAnsi="Times" w:cs="Arial"/>
          <w:sz w:val="28"/>
          <w:szCs w:val="30"/>
          <w:vertAlign w:val="superscript"/>
        </w:rPr>
        <w:t>GFP</w:t>
      </w:r>
      <w:r w:rsidRPr="007004CF">
        <w:rPr>
          <w:rFonts w:ascii="Times" w:hAnsi="Times" w:cs="Arial"/>
          <w:sz w:val="28"/>
          <w:szCs w:val="30"/>
        </w:rPr>
        <w:t>, Glo</w:t>
      </w:r>
      <w:r w:rsidRPr="007004CF">
        <w:rPr>
          <w:rFonts w:ascii="Times" w:hAnsi="Times" w:cs="Arial"/>
          <w:sz w:val="28"/>
          <w:szCs w:val="30"/>
          <w:vertAlign w:val="superscript"/>
        </w:rPr>
        <w:t>BFP</w:t>
      </w:r>
      <w:r w:rsidRPr="007004CF">
        <w:rPr>
          <w:rFonts w:ascii="Times" w:hAnsi="Times" w:cs="Arial"/>
          <w:sz w:val="28"/>
          <w:szCs w:val="30"/>
        </w:rPr>
        <w:t>, and Glo</w:t>
      </w:r>
      <w:r w:rsidRPr="007004CF">
        <w:rPr>
          <w:rFonts w:ascii="Times" w:hAnsi="Times" w:cs="Arial"/>
          <w:sz w:val="28"/>
          <w:szCs w:val="30"/>
          <w:vertAlign w:val="superscript"/>
        </w:rPr>
        <w:t>PFP</w:t>
      </w:r>
      <w:r w:rsidRPr="007004CF">
        <w:rPr>
          <w:rFonts w:ascii="Times" w:hAnsi="Times" w:cs="Arial"/>
          <w:sz w:val="28"/>
          <w:szCs w:val="30"/>
        </w:rPr>
        <w:t>, which create red, yellow, green, blue, and purple pigments, respectively, in the muscle tissue of the fish. The color of a non-transgenic, or “wild-type” zebrafish is dull gray. In this assignment, you will examine and learn how transgenes are passed down from parents to offspring in zebrafish and how those transgenes express themselves in an organism.</w:t>
      </w:r>
    </w:p>
    <w:p w14:paraId="207D32FC" w14:textId="77777777" w:rsidR="00F67D93" w:rsidRPr="007004CF" w:rsidRDefault="00F67D93" w:rsidP="00F67D93">
      <w:pPr>
        <w:widowControl w:val="0"/>
        <w:autoSpaceDE w:val="0"/>
        <w:autoSpaceDN w:val="0"/>
        <w:adjustRightInd w:val="0"/>
        <w:rPr>
          <w:rFonts w:ascii="Times" w:hAnsi="Times" w:cs="Times"/>
          <w:sz w:val="28"/>
          <w:szCs w:val="32"/>
        </w:rPr>
      </w:pPr>
    </w:p>
    <w:p w14:paraId="7E19AB82"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 xml:space="preserve">In normal Mendelian genetics, an organism will have two copies of each gene (one from its mother and one from its father) at a </w:t>
      </w:r>
      <w:r w:rsidRPr="007004CF">
        <w:rPr>
          <w:rFonts w:ascii="Times" w:hAnsi="Times" w:cs="Arial"/>
          <w:b/>
          <w:bCs/>
          <w:sz w:val="28"/>
          <w:szCs w:val="30"/>
        </w:rPr>
        <w:t>locus</w:t>
      </w:r>
      <w:r w:rsidRPr="007004CF">
        <w:rPr>
          <w:rFonts w:ascii="Times" w:hAnsi="Times" w:cs="Arial"/>
          <w:sz w:val="28"/>
          <w:szCs w:val="30"/>
        </w:rPr>
        <w:t xml:space="preserve"> (the name for a particular location in the genome). The forms of the genes present (called alleles) will result in a different </w:t>
      </w:r>
      <w:r w:rsidRPr="007004CF">
        <w:rPr>
          <w:rFonts w:ascii="Times" w:hAnsi="Times" w:cs="Arial"/>
          <w:b/>
          <w:bCs/>
          <w:sz w:val="28"/>
          <w:szCs w:val="30"/>
        </w:rPr>
        <w:t>phenotype</w:t>
      </w:r>
      <w:r w:rsidRPr="007004CF">
        <w:rPr>
          <w:rFonts w:ascii="Times" w:hAnsi="Times" w:cs="Arial"/>
          <w:sz w:val="28"/>
          <w:szCs w:val="30"/>
        </w:rPr>
        <w:t>, or set of physical characteristics, in the organism. Alleles can be dominant or recessive. A dominant allele will mask the recessive one if both are present in the same organism.</w:t>
      </w:r>
    </w:p>
    <w:p w14:paraId="39D5A2BF" w14:textId="77777777" w:rsidR="00F67D93" w:rsidRPr="007004CF" w:rsidRDefault="00F67D93" w:rsidP="00F67D93">
      <w:pPr>
        <w:widowControl w:val="0"/>
        <w:autoSpaceDE w:val="0"/>
        <w:autoSpaceDN w:val="0"/>
        <w:adjustRightInd w:val="0"/>
        <w:rPr>
          <w:rFonts w:ascii="Times" w:hAnsi="Times" w:cs="Times"/>
          <w:sz w:val="28"/>
          <w:szCs w:val="32"/>
        </w:rPr>
      </w:pPr>
    </w:p>
    <w:p w14:paraId="53D1516D" w14:textId="04127158" w:rsidR="00F67D93" w:rsidRPr="007004CF" w:rsidRDefault="00F67D93" w:rsidP="00F67D93">
      <w:pPr>
        <w:widowControl w:val="0"/>
        <w:autoSpaceDE w:val="0"/>
        <w:autoSpaceDN w:val="0"/>
        <w:adjustRightInd w:val="0"/>
        <w:rPr>
          <w:rFonts w:ascii="Times" w:hAnsi="Times" w:cs="Arial"/>
          <w:sz w:val="28"/>
          <w:szCs w:val="30"/>
        </w:rPr>
      </w:pPr>
      <w:r w:rsidRPr="007004CF">
        <w:rPr>
          <w:rFonts w:ascii="Times" w:hAnsi="Times" w:cs="Arial"/>
          <w:sz w:val="28"/>
          <w:szCs w:val="30"/>
        </w:rPr>
        <w:t xml:space="preserve">Transgenes, however, behave differently from normal genes. </w:t>
      </w:r>
      <w:r w:rsidR="008656F0">
        <w:rPr>
          <w:rFonts w:ascii="Times" w:hAnsi="Times" w:cs="Arial"/>
          <w:sz w:val="28"/>
          <w:szCs w:val="30"/>
        </w:rPr>
        <w:t xml:space="preserve">Transgenes are artificially added into </w:t>
      </w:r>
      <w:r w:rsidR="005F3508">
        <w:rPr>
          <w:rFonts w:ascii="Times" w:hAnsi="Times" w:cs="Arial"/>
          <w:sz w:val="28"/>
          <w:szCs w:val="30"/>
        </w:rPr>
        <w:t>an organism’s</w:t>
      </w:r>
      <w:r w:rsidR="008656F0">
        <w:rPr>
          <w:rFonts w:ascii="Times" w:hAnsi="Times" w:cs="Arial"/>
          <w:sz w:val="28"/>
          <w:szCs w:val="30"/>
        </w:rPr>
        <w:t xml:space="preserve"> genome by scientists, and so there are not always two copies</w:t>
      </w:r>
      <w:r w:rsidRPr="007004CF">
        <w:rPr>
          <w:rFonts w:ascii="Times" w:hAnsi="Times" w:cs="Arial"/>
          <w:sz w:val="28"/>
          <w:szCs w:val="30"/>
        </w:rPr>
        <w:t xml:space="preserve">. </w:t>
      </w:r>
      <w:r w:rsidR="008656F0">
        <w:rPr>
          <w:rFonts w:ascii="Times" w:hAnsi="Times" w:cs="Arial"/>
          <w:sz w:val="28"/>
          <w:szCs w:val="30"/>
        </w:rPr>
        <w:t>In the transgenic strains of zebrafish called GloFish, a</w:t>
      </w:r>
      <w:r w:rsidRPr="007004CF">
        <w:rPr>
          <w:rFonts w:ascii="Times" w:hAnsi="Times" w:cs="Arial"/>
          <w:sz w:val="28"/>
          <w:szCs w:val="30"/>
        </w:rPr>
        <w:t xml:space="preserve"> transgene-free locus is written as 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 xml:space="preserve"> in an organism’s genotype. A locus containing one transgene is simply written as Glo</w:t>
      </w:r>
      <w:r w:rsidRPr="007004CF">
        <w:rPr>
          <w:rFonts w:ascii="Times" w:hAnsi="Times" w:cs="Arial"/>
          <w:sz w:val="28"/>
          <w:szCs w:val="30"/>
          <w:vertAlign w:val="superscript"/>
        </w:rPr>
        <w:t>XFP</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 and one with two transgenes is written as Glo</w:t>
      </w:r>
      <w:r w:rsidRPr="007004CF">
        <w:rPr>
          <w:rFonts w:ascii="Times" w:hAnsi="Times" w:cs="Arial"/>
          <w:sz w:val="28"/>
          <w:szCs w:val="30"/>
          <w:vertAlign w:val="superscript"/>
        </w:rPr>
        <w:t>XFP</w:t>
      </w:r>
      <w:r w:rsidRPr="007004CF">
        <w:rPr>
          <w:rFonts w:ascii="Times" w:hAnsi="Times" w:cs="Arial"/>
          <w:sz w:val="28"/>
          <w:szCs w:val="30"/>
        </w:rPr>
        <w:t>/Glo</w:t>
      </w:r>
      <w:r w:rsidRPr="007004CF">
        <w:rPr>
          <w:rFonts w:ascii="Times" w:hAnsi="Times" w:cs="Arial"/>
          <w:sz w:val="28"/>
          <w:szCs w:val="30"/>
          <w:vertAlign w:val="superscript"/>
        </w:rPr>
        <w:t>XFP</w:t>
      </w:r>
      <w:r w:rsidRPr="007004CF">
        <w:rPr>
          <w:rFonts w:ascii="Times" w:hAnsi="Times" w:cs="Arial"/>
          <w:sz w:val="28"/>
          <w:szCs w:val="30"/>
        </w:rPr>
        <w:t>, where X represents the color of the created protein. The phenotype of a Glo</w:t>
      </w:r>
      <w:r w:rsidRPr="007004CF">
        <w:rPr>
          <w:rFonts w:ascii="Times" w:hAnsi="Times" w:cs="Arial"/>
          <w:sz w:val="28"/>
          <w:szCs w:val="30"/>
          <w:vertAlign w:val="superscript"/>
        </w:rPr>
        <w:t>XFP</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 xml:space="preserve"> fish and a Glo</w:t>
      </w:r>
      <w:r w:rsidRPr="007004CF">
        <w:rPr>
          <w:rFonts w:ascii="Times" w:hAnsi="Times" w:cs="Arial"/>
          <w:sz w:val="28"/>
          <w:szCs w:val="30"/>
          <w:vertAlign w:val="superscript"/>
        </w:rPr>
        <w:t>XFP</w:t>
      </w:r>
      <w:r w:rsidRPr="007004CF">
        <w:rPr>
          <w:rFonts w:ascii="Times" w:hAnsi="Times" w:cs="Arial"/>
          <w:sz w:val="28"/>
          <w:szCs w:val="30"/>
        </w:rPr>
        <w:t>/Glo</w:t>
      </w:r>
      <w:r w:rsidRPr="007004CF">
        <w:rPr>
          <w:rFonts w:ascii="Times" w:hAnsi="Times" w:cs="Arial"/>
          <w:sz w:val="28"/>
          <w:szCs w:val="30"/>
          <w:vertAlign w:val="superscript"/>
        </w:rPr>
        <w:t>XFP</w:t>
      </w:r>
      <w:r w:rsidRPr="007004CF">
        <w:rPr>
          <w:rFonts w:ascii="Times" w:hAnsi="Times" w:cs="Arial"/>
          <w:sz w:val="28"/>
          <w:szCs w:val="30"/>
        </w:rPr>
        <w:t xml:space="preserve"> fish will be the same. When multiple Glo</w:t>
      </w:r>
      <w:r w:rsidRPr="007004CF">
        <w:rPr>
          <w:rFonts w:ascii="Times" w:hAnsi="Times" w:cs="Arial"/>
          <w:sz w:val="28"/>
          <w:szCs w:val="30"/>
          <w:vertAlign w:val="superscript"/>
        </w:rPr>
        <w:t>XFP</w:t>
      </w:r>
      <w:r w:rsidRPr="007004CF">
        <w:rPr>
          <w:rFonts w:ascii="Times" w:hAnsi="Times" w:cs="Arial"/>
          <w:sz w:val="28"/>
          <w:szCs w:val="30"/>
        </w:rPr>
        <w:t xml:space="preserve"> transgenes are present in the same organism, each is on its own locus. The genotype of a fish homozygous for both RFP and YFP would be written as Glo</w:t>
      </w:r>
      <w:r w:rsidRPr="007004CF">
        <w:rPr>
          <w:rFonts w:ascii="Times" w:hAnsi="Times" w:cs="Arial"/>
          <w:sz w:val="28"/>
          <w:szCs w:val="30"/>
          <w:vertAlign w:val="superscript"/>
        </w:rPr>
        <w:t>RFP</w:t>
      </w:r>
      <w:r w:rsidRPr="007004CF">
        <w:rPr>
          <w:rFonts w:ascii="Times" w:hAnsi="Times" w:cs="Arial"/>
          <w:sz w:val="28"/>
          <w:szCs w:val="30"/>
        </w:rPr>
        <w:t>/Glo</w:t>
      </w:r>
      <w:r w:rsidRPr="007004CF">
        <w:rPr>
          <w:rFonts w:ascii="Times" w:hAnsi="Times" w:cs="Arial"/>
          <w:sz w:val="28"/>
          <w:szCs w:val="30"/>
          <w:vertAlign w:val="superscript"/>
        </w:rPr>
        <w:t>RFP</w:t>
      </w:r>
      <w:r w:rsidRPr="007004CF">
        <w:rPr>
          <w:rFonts w:ascii="Times" w:hAnsi="Times" w:cs="Arial"/>
          <w:sz w:val="28"/>
          <w:szCs w:val="30"/>
        </w:rPr>
        <w:t>;Glo</w:t>
      </w:r>
      <w:r w:rsidRPr="007004CF">
        <w:rPr>
          <w:rFonts w:ascii="Times" w:hAnsi="Times" w:cs="Arial"/>
          <w:sz w:val="28"/>
          <w:szCs w:val="30"/>
          <w:vertAlign w:val="superscript"/>
        </w:rPr>
        <w:t>YFP</w:t>
      </w:r>
      <w:r w:rsidRPr="007004CF">
        <w:rPr>
          <w:rFonts w:ascii="Times" w:hAnsi="Times" w:cs="Arial"/>
          <w:sz w:val="28"/>
          <w:szCs w:val="30"/>
        </w:rPr>
        <w:t>/Glo</w:t>
      </w:r>
      <w:r w:rsidRPr="007004CF">
        <w:rPr>
          <w:rFonts w:ascii="Times" w:hAnsi="Times" w:cs="Arial"/>
          <w:sz w:val="28"/>
          <w:szCs w:val="30"/>
          <w:vertAlign w:val="superscript"/>
        </w:rPr>
        <w:t>YFP</w:t>
      </w:r>
      <w:r w:rsidRPr="007004CF">
        <w:rPr>
          <w:rFonts w:ascii="Times" w:hAnsi="Times" w:cs="Arial"/>
          <w:sz w:val="28"/>
          <w:szCs w:val="30"/>
        </w:rPr>
        <w:t xml:space="preserve">. </w:t>
      </w:r>
      <w:r w:rsidR="008656F0">
        <w:rPr>
          <w:rFonts w:ascii="Times" w:hAnsi="Times" w:cs="Arial"/>
          <w:sz w:val="28"/>
          <w:szCs w:val="30"/>
        </w:rPr>
        <w:t>Note the alleles at the same locus are separated by an “/” and genes at different loci are separated by an “;”.  The GloFish transgenes tested so far are incompletely dominant with one another. Therefore, t</w:t>
      </w:r>
      <w:r w:rsidRPr="007004CF">
        <w:rPr>
          <w:rFonts w:ascii="Times" w:hAnsi="Times" w:cs="Arial"/>
          <w:sz w:val="28"/>
          <w:szCs w:val="30"/>
        </w:rPr>
        <w:t xml:space="preserve">he color of a fish </w:t>
      </w:r>
      <w:r w:rsidR="008656F0">
        <w:rPr>
          <w:rFonts w:ascii="Times" w:hAnsi="Times" w:cs="Arial"/>
          <w:sz w:val="28"/>
          <w:szCs w:val="30"/>
        </w:rPr>
        <w:t>homozygous for both Glo</w:t>
      </w:r>
      <w:r w:rsidR="008656F0" w:rsidRPr="008656F0">
        <w:rPr>
          <w:rFonts w:ascii="Times" w:hAnsi="Times" w:cs="Arial"/>
          <w:sz w:val="28"/>
          <w:szCs w:val="30"/>
          <w:vertAlign w:val="superscript"/>
        </w:rPr>
        <w:t>RFP</w:t>
      </w:r>
      <w:r w:rsidR="008656F0">
        <w:rPr>
          <w:rFonts w:ascii="Times" w:hAnsi="Times" w:cs="Arial"/>
          <w:sz w:val="28"/>
          <w:szCs w:val="30"/>
        </w:rPr>
        <w:t xml:space="preserve"> and Glo</w:t>
      </w:r>
      <w:r w:rsidR="008656F0" w:rsidRPr="008656F0">
        <w:rPr>
          <w:rFonts w:ascii="Times" w:hAnsi="Times" w:cs="Arial"/>
          <w:sz w:val="28"/>
          <w:szCs w:val="30"/>
          <w:vertAlign w:val="superscript"/>
        </w:rPr>
        <w:t>YFP</w:t>
      </w:r>
      <w:r w:rsidR="008656F0">
        <w:rPr>
          <w:rFonts w:ascii="Times" w:hAnsi="Times" w:cs="Arial"/>
          <w:sz w:val="28"/>
          <w:szCs w:val="30"/>
        </w:rPr>
        <w:t xml:space="preserve"> </w:t>
      </w:r>
      <w:r w:rsidRPr="007004CF">
        <w:rPr>
          <w:rFonts w:ascii="Times" w:hAnsi="Times" w:cs="Arial"/>
          <w:sz w:val="28"/>
          <w:szCs w:val="30"/>
        </w:rPr>
        <w:t>would be orange.</w:t>
      </w:r>
    </w:p>
    <w:p w14:paraId="202DACD9" w14:textId="77777777" w:rsidR="00F67D93" w:rsidRPr="007004CF" w:rsidRDefault="00F67D93" w:rsidP="00F67D93">
      <w:pPr>
        <w:widowControl w:val="0"/>
        <w:autoSpaceDE w:val="0"/>
        <w:autoSpaceDN w:val="0"/>
        <w:adjustRightInd w:val="0"/>
        <w:rPr>
          <w:rFonts w:ascii="Times" w:hAnsi="Times" w:cs="Arial"/>
          <w:sz w:val="28"/>
          <w:szCs w:val="30"/>
        </w:rPr>
      </w:pPr>
    </w:p>
    <w:p w14:paraId="65BB0D0E" w14:textId="77777777" w:rsidR="00FA72DB" w:rsidRDefault="00F67D93" w:rsidP="00F67D93">
      <w:pPr>
        <w:widowControl w:val="0"/>
        <w:autoSpaceDE w:val="0"/>
        <w:autoSpaceDN w:val="0"/>
        <w:adjustRightInd w:val="0"/>
        <w:rPr>
          <w:rFonts w:ascii="Times" w:hAnsi="Times" w:cs="Arial"/>
          <w:sz w:val="30"/>
          <w:szCs w:val="30"/>
        </w:rPr>
      </w:pPr>
      <w:r w:rsidRPr="007004CF">
        <w:rPr>
          <w:rFonts w:ascii="Times" w:hAnsi="Times" w:cs="Arial"/>
          <w:sz w:val="28"/>
          <w:szCs w:val="30"/>
        </w:rPr>
        <w:t>Scientists engineer organisms using transgenes</w:t>
      </w:r>
      <w:r>
        <w:rPr>
          <w:rFonts w:ascii="Times" w:hAnsi="Times" w:cs="Arial"/>
          <w:sz w:val="28"/>
          <w:szCs w:val="30"/>
        </w:rPr>
        <w:t xml:space="preserve"> in a variety of ways. Food crops can be altered to be more nutritious or to resist insect pests. Animals can be engineered to grow faster or produce more meat. Genetic engineering can also be used to prevent and treat certain diseases in h</w:t>
      </w:r>
      <w:r w:rsidR="00FA72DB">
        <w:rPr>
          <w:rFonts w:ascii="Times" w:hAnsi="Times" w:cs="Arial"/>
          <w:sz w:val="28"/>
          <w:szCs w:val="30"/>
        </w:rPr>
        <w:t xml:space="preserve">umans. The transgenic strains of zebrafish called </w:t>
      </w:r>
      <w:r>
        <w:rPr>
          <w:rFonts w:ascii="Times" w:hAnsi="Times" w:cs="Arial"/>
          <w:sz w:val="28"/>
          <w:szCs w:val="30"/>
        </w:rPr>
        <w:t>GloFish a</w:t>
      </w:r>
      <w:r w:rsidR="00FA72DB">
        <w:rPr>
          <w:rFonts w:ascii="Times" w:hAnsi="Times" w:cs="Arial"/>
          <w:sz w:val="28"/>
          <w:szCs w:val="30"/>
        </w:rPr>
        <w:t>re</w:t>
      </w:r>
      <w:r>
        <w:rPr>
          <w:rFonts w:ascii="Times" w:hAnsi="Times" w:cs="Arial"/>
          <w:sz w:val="28"/>
          <w:szCs w:val="30"/>
        </w:rPr>
        <w:t xml:space="preserve"> sold as pets.</w:t>
      </w:r>
    </w:p>
    <w:p w14:paraId="311A53F2" w14:textId="53F0B477" w:rsidR="00F67D93" w:rsidRPr="00FA72DB" w:rsidRDefault="00F67D93" w:rsidP="00F67D93">
      <w:pPr>
        <w:widowControl w:val="0"/>
        <w:autoSpaceDE w:val="0"/>
        <w:autoSpaceDN w:val="0"/>
        <w:adjustRightInd w:val="0"/>
        <w:rPr>
          <w:rFonts w:ascii="Times" w:hAnsi="Times" w:cs="Arial"/>
          <w:sz w:val="30"/>
          <w:szCs w:val="30"/>
        </w:rPr>
      </w:pPr>
      <w:r w:rsidRPr="007004CF">
        <w:rPr>
          <w:rFonts w:ascii="Times" w:hAnsi="Times" w:cs="Arial"/>
          <w:sz w:val="36"/>
          <w:szCs w:val="30"/>
        </w:rPr>
        <w:t>Name: _____________________</w:t>
      </w:r>
      <w:r>
        <w:rPr>
          <w:rFonts w:ascii="Times" w:hAnsi="Times" w:cs="Arial"/>
          <w:sz w:val="36"/>
          <w:szCs w:val="30"/>
        </w:rPr>
        <w:t>__</w:t>
      </w:r>
      <w:r w:rsidRPr="007004CF">
        <w:rPr>
          <w:rFonts w:ascii="Times" w:hAnsi="Times" w:cs="Arial"/>
          <w:sz w:val="36"/>
          <w:szCs w:val="30"/>
        </w:rPr>
        <w:t xml:space="preserve">  Date: __________</w:t>
      </w:r>
    </w:p>
    <w:p w14:paraId="5A134534" w14:textId="77777777" w:rsidR="00F67D93" w:rsidRPr="007004CF" w:rsidRDefault="00F67D93" w:rsidP="00F67D93">
      <w:pPr>
        <w:widowControl w:val="0"/>
        <w:autoSpaceDE w:val="0"/>
        <w:autoSpaceDN w:val="0"/>
        <w:adjustRightInd w:val="0"/>
        <w:rPr>
          <w:rFonts w:ascii="Times" w:hAnsi="Times" w:cs="Arial"/>
          <w:sz w:val="30"/>
          <w:szCs w:val="30"/>
        </w:rPr>
      </w:pPr>
    </w:p>
    <w:p w14:paraId="682CD5A9" w14:textId="77777777" w:rsidR="00FA72DB" w:rsidRDefault="00F67D93" w:rsidP="00F67D93">
      <w:pPr>
        <w:widowControl w:val="0"/>
        <w:autoSpaceDE w:val="0"/>
        <w:autoSpaceDN w:val="0"/>
        <w:adjustRightInd w:val="0"/>
        <w:rPr>
          <w:rFonts w:ascii="Times" w:hAnsi="Times" w:cs="Arial"/>
          <w:sz w:val="28"/>
          <w:szCs w:val="30"/>
        </w:rPr>
      </w:pPr>
      <w:r w:rsidRPr="007004CF">
        <w:rPr>
          <w:rFonts w:ascii="Times" w:hAnsi="Times" w:cs="Arial"/>
          <w:noProof/>
          <w:sz w:val="30"/>
          <w:szCs w:val="30"/>
        </w:rPr>
        <w:drawing>
          <wp:inline distT="0" distB="0" distL="0" distR="0" wp14:anchorId="4846B7AD" wp14:editId="5C013AA4">
            <wp:extent cx="5486400" cy="2247900"/>
            <wp:effectExtent l="25400" t="0" r="0" b="0"/>
            <wp:docPr id="2" name="Picture 2" descr=":::Screen Shot 2013-04-17 at 3.34.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3-04-17 at 3.34.47 PM.png"/>
                    <pic:cNvPicPr>
                      <a:picLocks noChangeAspect="1" noChangeArrowheads="1"/>
                    </pic:cNvPicPr>
                  </pic:nvPicPr>
                  <pic:blipFill>
                    <a:blip r:embed="rId7"/>
                    <a:srcRect/>
                    <a:stretch>
                      <a:fillRect/>
                    </a:stretch>
                  </pic:blipFill>
                  <pic:spPr bwMode="auto">
                    <a:xfrm>
                      <a:off x="0" y="0"/>
                      <a:ext cx="5486400" cy="2247900"/>
                    </a:xfrm>
                    <a:prstGeom prst="rect">
                      <a:avLst/>
                    </a:prstGeom>
                    <a:noFill/>
                    <a:ln w="9525">
                      <a:noFill/>
                      <a:miter lim="800000"/>
                      <a:headEnd/>
                      <a:tailEnd/>
                    </a:ln>
                  </pic:spPr>
                </pic:pic>
              </a:graphicData>
            </a:graphic>
          </wp:inline>
        </w:drawing>
      </w:r>
    </w:p>
    <w:p w14:paraId="764C54F8" w14:textId="77777777" w:rsidR="00FA72DB" w:rsidRDefault="00FA72DB" w:rsidP="00F67D93">
      <w:pPr>
        <w:widowControl w:val="0"/>
        <w:autoSpaceDE w:val="0"/>
        <w:autoSpaceDN w:val="0"/>
        <w:adjustRightInd w:val="0"/>
        <w:rPr>
          <w:rFonts w:ascii="Times" w:hAnsi="Times" w:cs="Arial"/>
          <w:sz w:val="28"/>
          <w:szCs w:val="30"/>
        </w:rPr>
      </w:pPr>
    </w:p>
    <w:p w14:paraId="6964A2FB" w14:textId="77777777" w:rsidR="00FA72DB" w:rsidRDefault="00FA72DB" w:rsidP="00F67D93">
      <w:pPr>
        <w:widowControl w:val="0"/>
        <w:autoSpaceDE w:val="0"/>
        <w:autoSpaceDN w:val="0"/>
        <w:adjustRightInd w:val="0"/>
        <w:rPr>
          <w:rFonts w:ascii="Times" w:hAnsi="Times" w:cs="Arial"/>
          <w:sz w:val="28"/>
          <w:szCs w:val="30"/>
        </w:rPr>
      </w:pPr>
    </w:p>
    <w:p w14:paraId="3052B103" w14:textId="1B0DAA56" w:rsidR="00F67D93" w:rsidRPr="007004CF" w:rsidRDefault="00F67D93" w:rsidP="00F67D93">
      <w:pPr>
        <w:widowControl w:val="0"/>
        <w:autoSpaceDE w:val="0"/>
        <w:autoSpaceDN w:val="0"/>
        <w:adjustRightInd w:val="0"/>
        <w:rPr>
          <w:rFonts w:ascii="Times" w:hAnsi="Times" w:cs="Arial"/>
          <w:sz w:val="28"/>
          <w:szCs w:val="30"/>
        </w:rPr>
      </w:pPr>
      <w:r w:rsidRPr="007004CF">
        <w:rPr>
          <w:rFonts w:ascii="Times" w:hAnsi="Times" w:cs="Arial"/>
          <w:sz w:val="28"/>
          <w:szCs w:val="30"/>
        </w:rPr>
        <w:t xml:space="preserve">1a. The above data are the </w:t>
      </w:r>
      <w:r w:rsidR="00331540">
        <w:rPr>
          <w:rFonts w:ascii="Times" w:hAnsi="Times" w:cs="Arial"/>
          <w:sz w:val="28"/>
          <w:szCs w:val="30"/>
        </w:rPr>
        <w:t>progeny resulting from</w:t>
      </w:r>
      <w:r w:rsidRPr="007004CF">
        <w:rPr>
          <w:rFonts w:ascii="Times" w:hAnsi="Times" w:cs="Arial"/>
          <w:sz w:val="28"/>
          <w:szCs w:val="30"/>
        </w:rPr>
        <w:t xml:space="preserve"> a cross between two transgenic zebrafish. How many phenotypes do you observe? </w:t>
      </w:r>
    </w:p>
    <w:p w14:paraId="6F5D80C0" w14:textId="77777777" w:rsidR="00F67D93" w:rsidRPr="007004CF" w:rsidRDefault="00F67D93" w:rsidP="00F67D93">
      <w:pPr>
        <w:widowControl w:val="0"/>
        <w:autoSpaceDE w:val="0"/>
        <w:autoSpaceDN w:val="0"/>
        <w:adjustRightInd w:val="0"/>
        <w:rPr>
          <w:rFonts w:ascii="Times" w:hAnsi="Times" w:cs="Times"/>
          <w:sz w:val="28"/>
          <w:szCs w:val="32"/>
        </w:rPr>
      </w:pPr>
    </w:p>
    <w:p w14:paraId="71213C95" w14:textId="77777777" w:rsidR="00F67D93" w:rsidRPr="007004CF" w:rsidRDefault="00F67D93" w:rsidP="00F67D93">
      <w:pPr>
        <w:widowControl w:val="0"/>
        <w:autoSpaceDE w:val="0"/>
        <w:autoSpaceDN w:val="0"/>
        <w:adjustRightInd w:val="0"/>
        <w:rPr>
          <w:rFonts w:ascii="Times" w:hAnsi="Times" w:cs="Times"/>
          <w:sz w:val="28"/>
          <w:szCs w:val="32"/>
        </w:rPr>
      </w:pPr>
    </w:p>
    <w:p w14:paraId="231E23A1" w14:textId="77777777" w:rsidR="00F67D93" w:rsidRPr="007004CF" w:rsidRDefault="00F67D93" w:rsidP="00F67D93">
      <w:pPr>
        <w:widowControl w:val="0"/>
        <w:autoSpaceDE w:val="0"/>
        <w:autoSpaceDN w:val="0"/>
        <w:adjustRightInd w:val="0"/>
        <w:rPr>
          <w:rFonts w:ascii="Times" w:hAnsi="Times" w:cs="Times"/>
          <w:sz w:val="28"/>
          <w:szCs w:val="32"/>
        </w:rPr>
      </w:pPr>
    </w:p>
    <w:p w14:paraId="5649A8EF" w14:textId="77777777" w:rsidR="00F67D93" w:rsidRPr="007004CF" w:rsidRDefault="00F67D93" w:rsidP="00F67D93">
      <w:pPr>
        <w:widowControl w:val="0"/>
        <w:autoSpaceDE w:val="0"/>
        <w:autoSpaceDN w:val="0"/>
        <w:adjustRightInd w:val="0"/>
        <w:rPr>
          <w:rFonts w:ascii="Times" w:hAnsi="Times" w:cs="Times"/>
          <w:sz w:val="28"/>
          <w:szCs w:val="32"/>
        </w:rPr>
      </w:pPr>
    </w:p>
    <w:p w14:paraId="62E2C3AC"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b. How many fish of each phenotype do you observe?</w:t>
      </w:r>
    </w:p>
    <w:p w14:paraId="30797813" w14:textId="77777777" w:rsidR="00F67D93" w:rsidRPr="007004CF" w:rsidRDefault="00F67D93" w:rsidP="00F67D93">
      <w:pPr>
        <w:widowControl w:val="0"/>
        <w:autoSpaceDE w:val="0"/>
        <w:autoSpaceDN w:val="0"/>
        <w:adjustRightInd w:val="0"/>
        <w:rPr>
          <w:rFonts w:ascii="Times" w:hAnsi="Times" w:cs="Times"/>
          <w:sz w:val="28"/>
          <w:szCs w:val="32"/>
        </w:rPr>
      </w:pPr>
    </w:p>
    <w:p w14:paraId="3F003B88" w14:textId="77777777" w:rsidR="00F67D93" w:rsidRPr="007004CF" w:rsidRDefault="00F67D93" w:rsidP="00F67D93">
      <w:pPr>
        <w:widowControl w:val="0"/>
        <w:autoSpaceDE w:val="0"/>
        <w:autoSpaceDN w:val="0"/>
        <w:adjustRightInd w:val="0"/>
        <w:rPr>
          <w:rFonts w:ascii="Times" w:hAnsi="Times" w:cs="Times"/>
          <w:sz w:val="28"/>
          <w:szCs w:val="32"/>
        </w:rPr>
      </w:pPr>
    </w:p>
    <w:p w14:paraId="06F8A6F4" w14:textId="77777777" w:rsidR="00F67D93" w:rsidRPr="007004CF" w:rsidRDefault="00F67D93" w:rsidP="00F67D93">
      <w:pPr>
        <w:widowControl w:val="0"/>
        <w:autoSpaceDE w:val="0"/>
        <w:autoSpaceDN w:val="0"/>
        <w:adjustRightInd w:val="0"/>
        <w:rPr>
          <w:rFonts w:ascii="Times" w:hAnsi="Times" w:cs="Times"/>
          <w:sz w:val="28"/>
          <w:szCs w:val="32"/>
        </w:rPr>
      </w:pPr>
    </w:p>
    <w:p w14:paraId="0C298A41" w14:textId="77777777" w:rsidR="00F67D93" w:rsidRPr="007004CF" w:rsidRDefault="00F67D93" w:rsidP="00F67D93">
      <w:pPr>
        <w:widowControl w:val="0"/>
        <w:autoSpaceDE w:val="0"/>
        <w:autoSpaceDN w:val="0"/>
        <w:adjustRightInd w:val="0"/>
        <w:rPr>
          <w:rFonts w:ascii="Times" w:hAnsi="Times" w:cs="Times"/>
          <w:sz w:val="28"/>
          <w:szCs w:val="32"/>
        </w:rPr>
      </w:pPr>
    </w:p>
    <w:p w14:paraId="30A98827"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2. Which of the previously described transgenes (Glo</w:t>
      </w:r>
      <w:r w:rsidRPr="007004CF">
        <w:rPr>
          <w:rFonts w:ascii="Times" w:hAnsi="Times" w:cs="Arial"/>
          <w:sz w:val="28"/>
          <w:szCs w:val="30"/>
          <w:vertAlign w:val="superscript"/>
        </w:rPr>
        <w:t>RFP</w:t>
      </w:r>
      <w:r w:rsidRPr="007004CF">
        <w:rPr>
          <w:rFonts w:ascii="Times" w:hAnsi="Times" w:cs="Arial"/>
          <w:sz w:val="28"/>
          <w:szCs w:val="30"/>
        </w:rPr>
        <w:t>, Glo</w:t>
      </w:r>
      <w:r w:rsidRPr="007004CF">
        <w:rPr>
          <w:rFonts w:ascii="Times" w:hAnsi="Times" w:cs="Arial"/>
          <w:sz w:val="28"/>
          <w:szCs w:val="30"/>
          <w:vertAlign w:val="superscript"/>
        </w:rPr>
        <w:t>YFP</w:t>
      </w:r>
      <w:r w:rsidRPr="007004CF">
        <w:rPr>
          <w:rFonts w:ascii="Times" w:hAnsi="Times" w:cs="Arial"/>
          <w:sz w:val="28"/>
          <w:szCs w:val="30"/>
        </w:rPr>
        <w:t>, Glo</w:t>
      </w:r>
      <w:r w:rsidRPr="007004CF">
        <w:rPr>
          <w:rFonts w:ascii="Times" w:hAnsi="Times" w:cs="Arial"/>
          <w:sz w:val="28"/>
          <w:szCs w:val="30"/>
          <w:vertAlign w:val="superscript"/>
        </w:rPr>
        <w:t>BFP</w:t>
      </w:r>
      <w:r w:rsidRPr="007004CF">
        <w:rPr>
          <w:rFonts w:ascii="Times" w:hAnsi="Times" w:cs="Arial"/>
          <w:sz w:val="28"/>
          <w:szCs w:val="30"/>
        </w:rPr>
        <w:t>, Glo</w:t>
      </w:r>
      <w:r w:rsidRPr="007004CF">
        <w:rPr>
          <w:rFonts w:ascii="Times" w:hAnsi="Times" w:cs="Arial"/>
          <w:sz w:val="28"/>
          <w:szCs w:val="30"/>
          <w:vertAlign w:val="superscript"/>
        </w:rPr>
        <w:t>GFP</w:t>
      </w:r>
      <w:r w:rsidRPr="007004CF">
        <w:rPr>
          <w:rFonts w:ascii="Times" w:hAnsi="Times" w:cs="Arial"/>
          <w:sz w:val="28"/>
          <w:szCs w:val="30"/>
        </w:rPr>
        <w:t>, and Glo</w:t>
      </w:r>
      <w:r w:rsidRPr="007004CF">
        <w:rPr>
          <w:rFonts w:ascii="Times" w:hAnsi="Times" w:cs="Arial"/>
          <w:sz w:val="28"/>
          <w:szCs w:val="30"/>
          <w:vertAlign w:val="superscript"/>
        </w:rPr>
        <w:t>PFP</w:t>
      </w:r>
      <w:r w:rsidRPr="007004CF">
        <w:rPr>
          <w:rFonts w:ascii="Times" w:hAnsi="Times" w:cs="Arial"/>
          <w:sz w:val="28"/>
          <w:szCs w:val="30"/>
        </w:rPr>
        <w:t>) do you think could be present in these fish? Remember that multiple transgenes can be present in the same fish.</w:t>
      </w:r>
    </w:p>
    <w:p w14:paraId="72D8FDE8" w14:textId="77777777" w:rsidR="00F67D93" w:rsidRPr="007004CF" w:rsidRDefault="00F67D93" w:rsidP="00F67D93">
      <w:pPr>
        <w:widowControl w:val="0"/>
        <w:autoSpaceDE w:val="0"/>
        <w:autoSpaceDN w:val="0"/>
        <w:adjustRightInd w:val="0"/>
        <w:rPr>
          <w:rFonts w:ascii="Times" w:hAnsi="Times" w:cs="Times"/>
          <w:sz w:val="28"/>
          <w:szCs w:val="32"/>
        </w:rPr>
      </w:pPr>
    </w:p>
    <w:p w14:paraId="0991A0E6" w14:textId="77777777" w:rsidR="00F67D93" w:rsidRPr="007004CF" w:rsidRDefault="00F67D93" w:rsidP="00F67D93">
      <w:pPr>
        <w:widowControl w:val="0"/>
        <w:autoSpaceDE w:val="0"/>
        <w:autoSpaceDN w:val="0"/>
        <w:adjustRightInd w:val="0"/>
        <w:rPr>
          <w:rFonts w:ascii="Times" w:hAnsi="Times" w:cs="Times"/>
          <w:sz w:val="28"/>
          <w:szCs w:val="32"/>
        </w:rPr>
      </w:pPr>
    </w:p>
    <w:p w14:paraId="32D65586" w14:textId="77777777" w:rsidR="00F67D93" w:rsidRPr="007004CF" w:rsidRDefault="00F67D93" w:rsidP="00F67D93">
      <w:pPr>
        <w:widowControl w:val="0"/>
        <w:autoSpaceDE w:val="0"/>
        <w:autoSpaceDN w:val="0"/>
        <w:adjustRightInd w:val="0"/>
        <w:rPr>
          <w:rFonts w:ascii="Times" w:hAnsi="Times" w:cs="Times"/>
          <w:sz w:val="28"/>
          <w:szCs w:val="32"/>
        </w:rPr>
      </w:pPr>
    </w:p>
    <w:p w14:paraId="639BB178" w14:textId="77777777" w:rsidR="00F67D93" w:rsidRPr="007004CF" w:rsidRDefault="00F67D93" w:rsidP="00F67D93">
      <w:pPr>
        <w:widowControl w:val="0"/>
        <w:autoSpaceDE w:val="0"/>
        <w:autoSpaceDN w:val="0"/>
        <w:adjustRightInd w:val="0"/>
        <w:rPr>
          <w:rFonts w:ascii="Times" w:hAnsi="Times" w:cs="Times"/>
          <w:sz w:val="28"/>
          <w:szCs w:val="32"/>
        </w:rPr>
      </w:pPr>
    </w:p>
    <w:p w14:paraId="66F446D9" w14:textId="77777777" w:rsidR="00F67D93" w:rsidRPr="007004CF" w:rsidRDefault="00F67D93" w:rsidP="00F67D93">
      <w:pPr>
        <w:widowControl w:val="0"/>
        <w:autoSpaceDE w:val="0"/>
        <w:autoSpaceDN w:val="0"/>
        <w:adjustRightInd w:val="0"/>
        <w:rPr>
          <w:rFonts w:ascii="Times" w:hAnsi="Times" w:cs="Times"/>
          <w:sz w:val="28"/>
          <w:szCs w:val="32"/>
        </w:rPr>
      </w:pPr>
    </w:p>
    <w:p w14:paraId="3CEDBFDA" w14:textId="77777777" w:rsidR="00924271" w:rsidRDefault="00924271" w:rsidP="00F67D93">
      <w:pPr>
        <w:widowControl w:val="0"/>
        <w:autoSpaceDE w:val="0"/>
        <w:autoSpaceDN w:val="0"/>
        <w:adjustRightInd w:val="0"/>
        <w:rPr>
          <w:rFonts w:ascii="Times" w:hAnsi="Times" w:cs="Arial"/>
          <w:sz w:val="28"/>
          <w:szCs w:val="30"/>
        </w:rPr>
      </w:pPr>
    </w:p>
    <w:p w14:paraId="444ECF25" w14:textId="196839ED"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 xml:space="preserve">3. Based on this information, what colors (phenotypes) do you think the parents </w:t>
      </w:r>
      <w:r w:rsidR="00924271">
        <w:rPr>
          <w:rFonts w:ascii="Times" w:hAnsi="Times" w:cs="Arial"/>
          <w:sz w:val="28"/>
          <w:szCs w:val="30"/>
        </w:rPr>
        <w:t>have</w:t>
      </w:r>
      <w:r w:rsidRPr="007004CF">
        <w:rPr>
          <w:rFonts w:ascii="Times" w:hAnsi="Times" w:cs="Arial"/>
          <w:sz w:val="28"/>
          <w:szCs w:val="30"/>
        </w:rPr>
        <w:t xml:space="preserve">? </w:t>
      </w:r>
    </w:p>
    <w:p w14:paraId="1E6D8FE4" w14:textId="77777777" w:rsidR="00F67D93" w:rsidRPr="007004CF" w:rsidRDefault="00F67D93" w:rsidP="00F67D93">
      <w:pPr>
        <w:widowControl w:val="0"/>
        <w:autoSpaceDE w:val="0"/>
        <w:autoSpaceDN w:val="0"/>
        <w:adjustRightInd w:val="0"/>
        <w:rPr>
          <w:rFonts w:ascii="Times" w:hAnsi="Times" w:cs="Times"/>
          <w:sz w:val="28"/>
          <w:szCs w:val="32"/>
        </w:rPr>
      </w:pPr>
    </w:p>
    <w:p w14:paraId="54482607" w14:textId="77777777" w:rsidR="00FA72DB" w:rsidRDefault="00FA72DB" w:rsidP="00F67D93">
      <w:pPr>
        <w:widowControl w:val="0"/>
        <w:autoSpaceDE w:val="0"/>
        <w:autoSpaceDN w:val="0"/>
        <w:adjustRightInd w:val="0"/>
        <w:rPr>
          <w:rFonts w:ascii="Times" w:hAnsi="Times" w:cs="Times"/>
          <w:sz w:val="28"/>
          <w:szCs w:val="32"/>
        </w:rPr>
      </w:pPr>
    </w:p>
    <w:p w14:paraId="0F1FF409"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4. Construct a Punnett Square for each of these crosses. Calculate the phenotypic ratios for each cross.</w:t>
      </w:r>
    </w:p>
    <w:p w14:paraId="001A78CA" w14:textId="77777777" w:rsidR="00143D25" w:rsidRDefault="00143D25" w:rsidP="00F67D93">
      <w:pPr>
        <w:widowControl w:val="0"/>
        <w:autoSpaceDE w:val="0"/>
        <w:autoSpaceDN w:val="0"/>
        <w:adjustRightInd w:val="0"/>
        <w:rPr>
          <w:rFonts w:ascii="Times" w:hAnsi="Times" w:cs="Arial"/>
          <w:sz w:val="28"/>
          <w:szCs w:val="30"/>
        </w:rPr>
      </w:pPr>
    </w:p>
    <w:p w14:paraId="57E1A62E"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a. Glo</w:t>
      </w:r>
      <w:r w:rsidRPr="007004CF">
        <w:rPr>
          <w:rFonts w:ascii="Times" w:hAnsi="Times" w:cs="Arial"/>
          <w:sz w:val="28"/>
          <w:szCs w:val="30"/>
          <w:vertAlign w:val="superscript"/>
        </w:rPr>
        <w:t>RFP</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 xml:space="preserve"> x 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BFP</w:t>
      </w:r>
      <w:r w:rsidRPr="007004CF">
        <w:rPr>
          <w:rFonts w:ascii="Times" w:hAnsi="Times" w:cs="Arial"/>
          <w:sz w:val="28"/>
          <w:szCs w:val="30"/>
        </w:rPr>
        <w:t>/Glo</w:t>
      </w:r>
      <w:r w:rsidRPr="007004CF">
        <w:rPr>
          <w:rFonts w:ascii="Times" w:hAnsi="Times" w:cs="Arial"/>
          <w:sz w:val="28"/>
          <w:szCs w:val="30"/>
          <w:vertAlign w:val="superscript"/>
        </w:rPr>
        <w:t>-</w:t>
      </w:r>
    </w:p>
    <w:p w14:paraId="06B1134C"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b. Glo</w:t>
      </w:r>
      <w:r w:rsidRPr="007004CF">
        <w:rPr>
          <w:rFonts w:ascii="Times" w:hAnsi="Times" w:cs="Arial"/>
          <w:sz w:val="28"/>
          <w:szCs w:val="30"/>
          <w:vertAlign w:val="superscript"/>
        </w:rPr>
        <w:t>RFP</w:t>
      </w:r>
      <w:r w:rsidRPr="007004CF">
        <w:rPr>
          <w:rFonts w:ascii="Times" w:hAnsi="Times" w:cs="Arial"/>
          <w:sz w:val="28"/>
          <w:szCs w:val="30"/>
        </w:rPr>
        <w:t>/Glo</w:t>
      </w:r>
      <w:r w:rsidRPr="007004CF">
        <w:rPr>
          <w:rFonts w:ascii="Times" w:hAnsi="Times" w:cs="Arial"/>
          <w:sz w:val="28"/>
          <w:szCs w:val="30"/>
          <w:vertAlign w:val="superscript"/>
        </w:rPr>
        <w:t>RFP</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 xml:space="preserve"> x 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BFP</w:t>
      </w:r>
      <w:r w:rsidRPr="007004CF">
        <w:rPr>
          <w:rFonts w:ascii="Times" w:hAnsi="Times" w:cs="Arial"/>
          <w:sz w:val="28"/>
          <w:szCs w:val="30"/>
        </w:rPr>
        <w:t>/Glo</w:t>
      </w:r>
      <w:r w:rsidRPr="007004CF">
        <w:rPr>
          <w:rFonts w:ascii="Times" w:hAnsi="Times" w:cs="Arial"/>
          <w:sz w:val="28"/>
          <w:szCs w:val="30"/>
          <w:vertAlign w:val="superscript"/>
        </w:rPr>
        <w:t>-</w:t>
      </w:r>
    </w:p>
    <w:p w14:paraId="523E0341"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c. 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PFP</w:t>
      </w:r>
      <w:r w:rsidRPr="007004CF">
        <w:rPr>
          <w:rFonts w:ascii="Times" w:hAnsi="Times" w:cs="Arial"/>
          <w:sz w:val="28"/>
          <w:szCs w:val="30"/>
        </w:rPr>
        <w:t>/Glo</w:t>
      </w:r>
      <w:r w:rsidRPr="007004CF">
        <w:rPr>
          <w:rFonts w:ascii="Times" w:hAnsi="Times" w:cs="Arial"/>
          <w:sz w:val="28"/>
          <w:szCs w:val="30"/>
          <w:vertAlign w:val="superscript"/>
        </w:rPr>
        <w:t>PFP</w:t>
      </w:r>
      <w:r w:rsidRPr="007004CF">
        <w:rPr>
          <w:rFonts w:ascii="Times" w:hAnsi="Times" w:cs="Arial"/>
          <w:sz w:val="28"/>
          <w:szCs w:val="30"/>
        </w:rPr>
        <w:t xml:space="preserve"> x Glo</w:t>
      </w:r>
      <w:r w:rsidRPr="007004CF">
        <w:rPr>
          <w:rFonts w:ascii="Times" w:hAnsi="Times" w:cs="Arial"/>
          <w:sz w:val="28"/>
          <w:szCs w:val="30"/>
          <w:vertAlign w:val="superscript"/>
        </w:rPr>
        <w:t>RFP</w:t>
      </w:r>
      <w:r w:rsidRPr="007004CF">
        <w:rPr>
          <w:rFonts w:ascii="Times" w:hAnsi="Times" w:cs="Arial"/>
          <w:sz w:val="28"/>
          <w:szCs w:val="30"/>
        </w:rPr>
        <w:t>/Glo</w:t>
      </w:r>
      <w:r w:rsidRPr="007004CF">
        <w:rPr>
          <w:rFonts w:ascii="Times" w:hAnsi="Times" w:cs="Arial"/>
          <w:sz w:val="28"/>
          <w:szCs w:val="30"/>
          <w:vertAlign w:val="superscript"/>
        </w:rPr>
        <w:t>RFP</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/Glo</w:t>
      </w:r>
      <w:r w:rsidRPr="007004CF">
        <w:rPr>
          <w:rFonts w:ascii="Times" w:hAnsi="Times" w:cs="Arial"/>
          <w:sz w:val="28"/>
          <w:szCs w:val="30"/>
          <w:vertAlign w:val="superscript"/>
        </w:rPr>
        <w:t>-</w:t>
      </w:r>
      <w:r w:rsidRPr="007004CF">
        <w:rPr>
          <w:rFonts w:ascii="Times" w:hAnsi="Times" w:cs="Arial"/>
          <w:sz w:val="28"/>
          <w:szCs w:val="30"/>
        </w:rPr>
        <w:t xml:space="preserve"> </w:t>
      </w:r>
    </w:p>
    <w:p w14:paraId="300FBABE" w14:textId="77777777" w:rsidR="00F67D93" w:rsidRPr="007004CF" w:rsidRDefault="00F67D93" w:rsidP="00F67D93">
      <w:pPr>
        <w:widowControl w:val="0"/>
        <w:autoSpaceDE w:val="0"/>
        <w:autoSpaceDN w:val="0"/>
        <w:adjustRightInd w:val="0"/>
        <w:rPr>
          <w:rFonts w:ascii="Times" w:hAnsi="Times" w:cs="Times"/>
          <w:sz w:val="28"/>
          <w:szCs w:val="32"/>
        </w:rPr>
      </w:pPr>
    </w:p>
    <w:p w14:paraId="667BD49A" w14:textId="77777777" w:rsidR="00F67D93" w:rsidRPr="007004CF" w:rsidRDefault="00F67D93" w:rsidP="00F67D93">
      <w:pPr>
        <w:widowControl w:val="0"/>
        <w:autoSpaceDE w:val="0"/>
        <w:autoSpaceDN w:val="0"/>
        <w:adjustRightInd w:val="0"/>
        <w:rPr>
          <w:rFonts w:ascii="Times" w:hAnsi="Times" w:cs="Times"/>
          <w:sz w:val="28"/>
          <w:szCs w:val="32"/>
        </w:rPr>
      </w:pPr>
    </w:p>
    <w:p w14:paraId="37980006" w14:textId="77777777" w:rsidR="00F67D93" w:rsidRPr="007004CF" w:rsidRDefault="00F67D93" w:rsidP="00F67D93">
      <w:pPr>
        <w:widowControl w:val="0"/>
        <w:autoSpaceDE w:val="0"/>
        <w:autoSpaceDN w:val="0"/>
        <w:adjustRightInd w:val="0"/>
        <w:rPr>
          <w:rFonts w:ascii="Times" w:hAnsi="Times" w:cs="Times"/>
          <w:sz w:val="28"/>
          <w:szCs w:val="32"/>
        </w:rPr>
      </w:pPr>
    </w:p>
    <w:p w14:paraId="5D45A51E" w14:textId="77777777" w:rsidR="00F67D93" w:rsidRPr="007004CF" w:rsidRDefault="00F67D93" w:rsidP="00F67D93">
      <w:pPr>
        <w:widowControl w:val="0"/>
        <w:autoSpaceDE w:val="0"/>
        <w:autoSpaceDN w:val="0"/>
        <w:adjustRightInd w:val="0"/>
        <w:rPr>
          <w:rFonts w:ascii="Times" w:hAnsi="Times" w:cs="Times"/>
          <w:sz w:val="28"/>
          <w:szCs w:val="32"/>
        </w:rPr>
      </w:pPr>
    </w:p>
    <w:p w14:paraId="53DC5FEA" w14:textId="77777777" w:rsidR="00F67D93" w:rsidRPr="007004CF" w:rsidRDefault="00F67D93" w:rsidP="00F67D93">
      <w:pPr>
        <w:widowControl w:val="0"/>
        <w:autoSpaceDE w:val="0"/>
        <w:autoSpaceDN w:val="0"/>
        <w:adjustRightInd w:val="0"/>
        <w:rPr>
          <w:rFonts w:ascii="Times" w:hAnsi="Times" w:cs="Times"/>
          <w:sz w:val="28"/>
          <w:szCs w:val="32"/>
        </w:rPr>
      </w:pPr>
    </w:p>
    <w:p w14:paraId="4858830D" w14:textId="77777777" w:rsidR="00F67D93" w:rsidRPr="007004CF" w:rsidRDefault="00F67D93" w:rsidP="00F67D93">
      <w:pPr>
        <w:widowControl w:val="0"/>
        <w:autoSpaceDE w:val="0"/>
        <w:autoSpaceDN w:val="0"/>
        <w:adjustRightInd w:val="0"/>
        <w:rPr>
          <w:rFonts w:ascii="Times" w:hAnsi="Times" w:cs="Times"/>
          <w:sz w:val="28"/>
          <w:szCs w:val="32"/>
        </w:rPr>
      </w:pPr>
    </w:p>
    <w:p w14:paraId="06A86AE9" w14:textId="77777777" w:rsidR="00F67D93" w:rsidRPr="007004CF" w:rsidRDefault="00F67D93" w:rsidP="00F67D93">
      <w:pPr>
        <w:widowControl w:val="0"/>
        <w:autoSpaceDE w:val="0"/>
        <w:autoSpaceDN w:val="0"/>
        <w:adjustRightInd w:val="0"/>
        <w:rPr>
          <w:rFonts w:ascii="Times" w:hAnsi="Times" w:cs="Times"/>
          <w:sz w:val="28"/>
          <w:szCs w:val="32"/>
        </w:rPr>
      </w:pPr>
    </w:p>
    <w:p w14:paraId="061A1050" w14:textId="77777777" w:rsidR="00F67D93" w:rsidRPr="007004CF" w:rsidRDefault="00F67D93" w:rsidP="00F67D93">
      <w:pPr>
        <w:widowControl w:val="0"/>
        <w:autoSpaceDE w:val="0"/>
        <w:autoSpaceDN w:val="0"/>
        <w:adjustRightInd w:val="0"/>
        <w:rPr>
          <w:rFonts w:ascii="Times" w:hAnsi="Times" w:cs="Times"/>
          <w:sz w:val="28"/>
          <w:szCs w:val="32"/>
        </w:rPr>
      </w:pPr>
    </w:p>
    <w:p w14:paraId="30F09239" w14:textId="77777777" w:rsidR="00F67D93" w:rsidRPr="007004CF" w:rsidRDefault="00F67D93" w:rsidP="00F67D93">
      <w:pPr>
        <w:widowControl w:val="0"/>
        <w:autoSpaceDE w:val="0"/>
        <w:autoSpaceDN w:val="0"/>
        <w:adjustRightInd w:val="0"/>
        <w:rPr>
          <w:rFonts w:ascii="Times" w:hAnsi="Times" w:cs="Times"/>
          <w:sz w:val="28"/>
          <w:szCs w:val="32"/>
        </w:rPr>
      </w:pPr>
    </w:p>
    <w:p w14:paraId="18266149" w14:textId="77777777" w:rsidR="00F67D93" w:rsidRPr="007004CF" w:rsidRDefault="00F67D93" w:rsidP="00F67D93">
      <w:pPr>
        <w:widowControl w:val="0"/>
        <w:autoSpaceDE w:val="0"/>
        <w:autoSpaceDN w:val="0"/>
        <w:adjustRightInd w:val="0"/>
        <w:rPr>
          <w:rFonts w:ascii="Times" w:hAnsi="Times" w:cs="Times"/>
          <w:sz w:val="28"/>
          <w:szCs w:val="32"/>
        </w:rPr>
      </w:pPr>
    </w:p>
    <w:p w14:paraId="136EF96D" w14:textId="77777777" w:rsidR="00F67D93" w:rsidRPr="007004CF" w:rsidRDefault="00F67D93" w:rsidP="00F67D93">
      <w:pPr>
        <w:widowControl w:val="0"/>
        <w:autoSpaceDE w:val="0"/>
        <w:autoSpaceDN w:val="0"/>
        <w:adjustRightInd w:val="0"/>
        <w:rPr>
          <w:rFonts w:ascii="Times" w:hAnsi="Times" w:cs="Times"/>
          <w:sz w:val="28"/>
          <w:szCs w:val="32"/>
        </w:rPr>
      </w:pPr>
    </w:p>
    <w:p w14:paraId="23637E27" w14:textId="77777777" w:rsidR="00F67D93" w:rsidRPr="007004CF" w:rsidRDefault="00F67D93" w:rsidP="00F67D93">
      <w:pPr>
        <w:widowControl w:val="0"/>
        <w:autoSpaceDE w:val="0"/>
        <w:autoSpaceDN w:val="0"/>
        <w:adjustRightInd w:val="0"/>
        <w:rPr>
          <w:rFonts w:ascii="Times" w:hAnsi="Times" w:cs="Times"/>
          <w:sz w:val="28"/>
          <w:szCs w:val="32"/>
        </w:rPr>
      </w:pPr>
    </w:p>
    <w:p w14:paraId="3AEB5072" w14:textId="77777777" w:rsidR="00F67D93" w:rsidRPr="007004CF" w:rsidRDefault="00F67D93" w:rsidP="00F67D93">
      <w:pPr>
        <w:widowControl w:val="0"/>
        <w:autoSpaceDE w:val="0"/>
        <w:autoSpaceDN w:val="0"/>
        <w:adjustRightInd w:val="0"/>
        <w:rPr>
          <w:rFonts w:ascii="Times" w:hAnsi="Times" w:cs="Times"/>
          <w:sz w:val="28"/>
          <w:szCs w:val="32"/>
        </w:rPr>
      </w:pPr>
    </w:p>
    <w:p w14:paraId="7079FAAE" w14:textId="77777777" w:rsidR="00F67D93" w:rsidRPr="007004CF" w:rsidRDefault="00F67D93" w:rsidP="00F67D93">
      <w:pPr>
        <w:widowControl w:val="0"/>
        <w:autoSpaceDE w:val="0"/>
        <w:autoSpaceDN w:val="0"/>
        <w:adjustRightInd w:val="0"/>
        <w:rPr>
          <w:rFonts w:ascii="Times" w:hAnsi="Times" w:cs="Times"/>
          <w:sz w:val="28"/>
          <w:szCs w:val="32"/>
        </w:rPr>
      </w:pPr>
    </w:p>
    <w:p w14:paraId="1292DA2D" w14:textId="77777777" w:rsidR="00F67D93" w:rsidRPr="007004CF" w:rsidRDefault="00F67D93" w:rsidP="00F67D93">
      <w:pPr>
        <w:widowControl w:val="0"/>
        <w:autoSpaceDE w:val="0"/>
        <w:autoSpaceDN w:val="0"/>
        <w:adjustRightInd w:val="0"/>
        <w:rPr>
          <w:rFonts w:ascii="Times" w:hAnsi="Times" w:cs="Times"/>
          <w:sz w:val="28"/>
          <w:szCs w:val="32"/>
        </w:rPr>
      </w:pPr>
    </w:p>
    <w:p w14:paraId="26C8B8A8" w14:textId="77777777" w:rsidR="00F67D93" w:rsidRPr="007004CF" w:rsidRDefault="00F67D93" w:rsidP="00F67D93">
      <w:pPr>
        <w:widowControl w:val="0"/>
        <w:autoSpaceDE w:val="0"/>
        <w:autoSpaceDN w:val="0"/>
        <w:adjustRightInd w:val="0"/>
        <w:rPr>
          <w:rFonts w:ascii="Times" w:hAnsi="Times" w:cs="Times"/>
          <w:sz w:val="28"/>
          <w:szCs w:val="32"/>
        </w:rPr>
      </w:pPr>
    </w:p>
    <w:p w14:paraId="7D60C35E" w14:textId="77777777" w:rsidR="00F67D93" w:rsidRPr="007004CF" w:rsidRDefault="00F67D93" w:rsidP="00F67D93">
      <w:pPr>
        <w:widowControl w:val="0"/>
        <w:autoSpaceDE w:val="0"/>
        <w:autoSpaceDN w:val="0"/>
        <w:adjustRightInd w:val="0"/>
        <w:rPr>
          <w:rFonts w:ascii="Times" w:hAnsi="Times" w:cs="Times"/>
          <w:sz w:val="28"/>
          <w:szCs w:val="32"/>
        </w:rPr>
      </w:pPr>
    </w:p>
    <w:p w14:paraId="0433F226" w14:textId="77777777" w:rsidR="00F67D93" w:rsidRPr="007004CF" w:rsidRDefault="00F67D93" w:rsidP="00F67D93">
      <w:pPr>
        <w:widowControl w:val="0"/>
        <w:autoSpaceDE w:val="0"/>
        <w:autoSpaceDN w:val="0"/>
        <w:adjustRightInd w:val="0"/>
        <w:rPr>
          <w:rFonts w:ascii="Times" w:hAnsi="Times" w:cs="Times"/>
          <w:sz w:val="28"/>
          <w:szCs w:val="32"/>
        </w:rPr>
      </w:pPr>
    </w:p>
    <w:p w14:paraId="57DD5F2A" w14:textId="77777777" w:rsidR="00F67D93" w:rsidRPr="007004CF" w:rsidRDefault="00F67D93" w:rsidP="00F67D93">
      <w:pPr>
        <w:widowControl w:val="0"/>
        <w:autoSpaceDE w:val="0"/>
        <w:autoSpaceDN w:val="0"/>
        <w:adjustRightInd w:val="0"/>
        <w:rPr>
          <w:rFonts w:ascii="Times" w:hAnsi="Times" w:cs="Times"/>
          <w:sz w:val="28"/>
          <w:szCs w:val="32"/>
        </w:rPr>
      </w:pPr>
    </w:p>
    <w:p w14:paraId="6298B369" w14:textId="77777777" w:rsidR="00F67D93" w:rsidRPr="007004CF" w:rsidRDefault="00F67D93" w:rsidP="00F67D93">
      <w:pPr>
        <w:widowControl w:val="0"/>
        <w:autoSpaceDE w:val="0"/>
        <w:autoSpaceDN w:val="0"/>
        <w:adjustRightInd w:val="0"/>
        <w:rPr>
          <w:rFonts w:ascii="Times" w:hAnsi="Times" w:cs="Times"/>
          <w:sz w:val="28"/>
          <w:szCs w:val="32"/>
        </w:rPr>
      </w:pPr>
    </w:p>
    <w:p w14:paraId="1727A53A" w14:textId="77777777" w:rsidR="00F67D93" w:rsidRPr="007004CF" w:rsidRDefault="00F67D93" w:rsidP="00F67D93">
      <w:pPr>
        <w:widowControl w:val="0"/>
        <w:autoSpaceDE w:val="0"/>
        <w:autoSpaceDN w:val="0"/>
        <w:adjustRightInd w:val="0"/>
        <w:rPr>
          <w:rFonts w:ascii="Times" w:hAnsi="Times" w:cs="Times"/>
          <w:sz w:val="28"/>
          <w:szCs w:val="32"/>
        </w:rPr>
      </w:pPr>
    </w:p>
    <w:p w14:paraId="66FA72FE" w14:textId="77777777" w:rsidR="00F67D93" w:rsidRPr="007004CF" w:rsidRDefault="00F67D93" w:rsidP="00F67D93">
      <w:pPr>
        <w:widowControl w:val="0"/>
        <w:autoSpaceDE w:val="0"/>
        <w:autoSpaceDN w:val="0"/>
        <w:adjustRightInd w:val="0"/>
        <w:rPr>
          <w:rFonts w:ascii="Times" w:hAnsi="Times" w:cs="Times"/>
          <w:sz w:val="28"/>
          <w:szCs w:val="32"/>
        </w:rPr>
      </w:pPr>
    </w:p>
    <w:p w14:paraId="311A5AB5" w14:textId="77777777" w:rsidR="00F67D93" w:rsidRPr="007004CF" w:rsidRDefault="00F67D93" w:rsidP="00F67D93">
      <w:pPr>
        <w:widowControl w:val="0"/>
        <w:autoSpaceDE w:val="0"/>
        <w:autoSpaceDN w:val="0"/>
        <w:adjustRightInd w:val="0"/>
        <w:rPr>
          <w:rFonts w:ascii="Times" w:hAnsi="Times" w:cs="Times"/>
          <w:sz w:val="28"/>
          <w:szCs w:val="32"/>
        </w:rPr>
      </w:pPr>
    </w:p>
    <w:p w14:paraId="5B16A2D3" w14:textId="77777777" w:rsidR="00F67D93" w:rsidRPr="007004CF" w:rsidRDefault="00F67D93" w:rsidP="00F67D93">
      <w:pPr>
        <w:widowControl w:val="0"/>
        <w:autoSpaceDE w:val="0"/>
        <w:autoSpaceDN w:val="0"/>
        <w:adjustRightInd w:val="0"/>
        <w:rPr>
          <w:rFonts w:ascii="Times" w:hAnsi="Times" w:cs="Times"/>
          <w:sz w:val="28"/>
          <w:szCs w:val="32"/>
        </w:rPr>
      </w:pPr>
    </w:p>
    <w:p w14:paraId="0E716706" w14:textId="77777777" w:rsidR="00F67D93" w:rsidRPr="007004CF" w:rsidRDefault="00F67D93" w:rsidP="00F67D93">
      <w:pPr>
        <w:widowControl w:val="0"/>
        <w:autoSpaceDE w:val="0"/>
        <w:autoSpaceDN w:val="0"/>
        <w:adjustRightInd w:val="0"/>
        <w:rPr>
          <w:rFonts w:ascii="Times" w:hAnsi="Times" w:cs="Times"/>
          <w:sz w:val="28"/>
          <w:szCs w:val="32"/>
        </w:rPr>
      </w:pPr>
    </w:p>
    <w:p w14:paraId="2F8A1A03" w14:textId="77777777" w:rsidR="00F67D93" w:rsidRPr="007004CF" w:rsidRDefault="00F67D93" w:rsidP="00F67D93">
      <w:pPr>
        <w:widowControl w:val="0"/>
        <w:autoSpaceDE w:val="0"/>
        <w:autoSpaceDN w:val="0"/>
        <w:adjustRightInd w:val="0"/>
        <w:rPr>
          <w:rFonts w:ascii="Times" w:hAnsi="Times" w:cs="Times"/>
          <w:sz w:val="28"/>
          <w:szCs w:val="32"/>
        </w:rPr>
      </w:pPr>
    </w:p>
    <w:p w14:paraId="6014ADD8" w14:textId="77777777" w:rsidR="00F67D93" w:rsidRPr="007004CF" w:rsidRDefault="00F67D93" w:rsidP="00F67D93">
      <w:pPr>
        <w:widowControl w:val="0"/>
        <w:autoSpaceDE w:val="0"/>
        <w:autoSpaceDN w:val="0"/>
        <w:adjustRightInd w:val="0"/>
        <w:rPr>
          <w:rFonts w:ascii="Times" w:hAnsi="Times" w:cs="Times"/>
          <w:sz w:val="28"/>
          <w:szCs w:val="32"/>
        </w:rPr>
      </w:pPr>
    </w:p>
    <w:p w14:paraId="145E1F9F" w14:textId="77777777" w:rsidR="00F67D93" w:rsidRPr="007004CF" w:rsidRDefault="00F67D93" w:rsidP="00F67D93">
      <w:pPr>
        <w:widowControl w:val="0"/>
        <w:autoSpaceDE w:val="0"/>
        <w:autoSpaceDN w:val="0"/>
        <w:adjustRightInd w:val="0"/>
        <w:rPr>
          <w:rFonts w:ascii="Times" w:hAnsi="Times" w:cs="Times"/>
          <w:sz w:val="28"/>
          <w:szCs w:val="32"/>
        </w:rPr>
      </w:pPr>
    </w:p>
    <w:p w14:paraId="79EFDCAB" w14:textId="77777777" w:rsidR="00F67D93" w:rsidRPr="007004CF" w:rsidRDefault="00F67D93" w:rsidP="00F67D93">
      <w:pPr>
        <w:widowControl w:val="0"/>
        <w:autoSpaceDE w:val="0"/>
        <w:autoSpaceDN w:val="0"/>
        <w:adjustRightInd w:val="0"/>
        <w:rPr>
          <w:rFonts w:ascii="Times" w:hAnsi="Times" w:cs="Times"/>
          <w:sz w:val="28"/>
          <w:szCs w:val="32"/>
        </w:rPr>
      </w:pPr>
    </w:p>
    <w:p w14:paraId="01F17806" w14:textId="77777777" w:rsidR="00F67D93" w:rsidRPr="007004CF" w:rsidRDefault="00F67D93" w:rsidP="00F67D93">
      <w:pPr>
        <w:widowControl w:val="0"/>
        <w:autoSpaceDE w:val="0"/>
        <w:autoSpaceDN w:val="0"/>
        <w:adjustRightInd w:val="0"/>
        <w:rPr>
          <w:rFonts w:ascii="Times" w:hAnsi="Times" w:cs="Times"/>
          <w:sz w:val="28"/>
          <w:szCs w:val="32"/>
        </w:rPr>
      </w:pPr>
    </w:p>
    <w:p w14:paraId="279620E0" w14:textId="77777777" w:rsidR="00F67D93" w:rsidRPr="007004CF" w:rsidRDefault="00F67D93" w:rsidP="00F67D93">
      <w:pPr>
        <w:widowControl w:val="0"/>
        <w:autoSpaceDE w:val="0"/>
        <w:autoSpaceDN w:val="0"/>
        <w:adjustRightInd w:val="0"/>
        <w:rPr>
          <w:rFonts w:ascii="Times" w:hAnsi="Times" w:cs="Times"/>
          <w:sz w:val="28"/>
          <w:szCs w:val="32"/>
        </w:rPr>
      </w:pPr>
    </w:p>
    <w:p w14:paraId="4577E8AD" w14:textId="77777777" w:rsidR="00F67D93" w:rsidRPr="007004CF" w:rsidRDefault="00F67D93" w:rsidP="00F67D93">
      <w:pPr>
        <w:widowControl w:val="0"/>
        <w:autoSpaceDE w:val="0"/>
        <w:autoSpaceDN w:val="0"/>
        <w:adjustRightInd w:val="0"/>
        <w:rPr>
          <w:rFonts w:ascii="Times" w:hAnsi="Times" w:cs="Times"/>
          <w:sz w:val="28"/>
          <w:szCs w:val="32"/>
        </w:rPr>
      </w:pPr>
    </w:p>
    <w:p w14:paraId="24260147" w14:textId="77777777" w:rsidR="00F67D93" w:rsidRPr="007004CF" w:rsidRDefault="00F67D93" w:rsidP="00F67D93">
      <w:pPr>
        <w:widowControl w:val="0"/>
        <w:autoSpaceDE w:val="0"/>
        <w:autoSpaceDN w:val="0"/>
        <w:adjustRightInd w:val="0"/>
        <w:rPr>
          <w:rFonts w:ascii="Times" w:hAnsi="Times" w:cs="Times"/>
          <w:sz w:val="28"/>
          <w:szCs w:val="32"/>
        </w:rPr>
      </w:pPr>
    </w:p>
    <w:p w14:paraId="610BBEC2" w14:textId="77777777" w:rsidR="00F67D93" w:rsidRPr="007004CF" w:rsidRDefault="00F67D93" w:rsidP="00F67D93">
      <w:pPr>
        <w:widowControl w:val="0"/>
        <w:autoSpaceDE w:val="0"/>
        <w:autoSpaceDN w:val="0"/>
        <w:adjustRightInd w:val="0"/>
        <w:rPr>
          <w:rFonts w:ascii="Times" w:hAnsi="Times" w:cs="Times"/>
          <w:sz w:val="28"/>
          <w:szCs w:val="32"/>
        </w:rPr>
      </w:pPr>
    </w:p>
    <w:p w14:paraId="1AA1FAA3" w14:textId="77777777" w:rsidR="00F67D93" w:rsidRPr="007004CF" w:rsidRDefault="00F67D93" w:rsidP="00F67D93">
      <w:pPr>
        <w:widowControl w:val="0"/>
        <w:autoSpaceDE w:val="0"/>
        <w:autoSpaceDN w:val="0"/>
        <w:adjustRightInd w:val="0"/>
        <w:rPr>
          <w:rFonts w:ascii="Times" w:hAnsi="Times" w:cs="Times"/>
          <w:sz w:val="28"/>
          <w:szCs w:val="32"/>
        </w:rPr>
      </w:pPr>
    </w:p>
    <w:p w14:paraId="5318F0BE" w14:textId="5340AB18"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 xml:space="preserve">5. Of the crosses </w:t>
      </w:r>
      <w:r w:rsidR="00EA46D9">
        <w:rPr>
          <w:rFonts w:ascii="Times" w:hAnsi="Times" w:cs="Arial"/>
          <w:sz w:val="28"/>
          <w:szCs w:val="30"/>
        </w:rPr>
        <w:t>in question 4</w:t>
      </w:r>
      <w:r w:rsidRPr="007004CF">
        <w:rPr>
          <w:rFonts w:ascii="Times" w:hAnsi="Times" w:cs="Arial"/>
          <w:sz w:val="28"/>
          <w:szCs w:val="30"/>
        </w:rPr>
        <w:t xml:space="preserve">, which one do you think resulted in the fish pictured above? Explain </w:t>
      </w:r>
      <w:r w:rsidR="00EA46D9">
        <w:rPr>
          <w:rFonts w:ascii="Times" w:hAnsi="Times" w:cs="Arial"/>
          <w:sz w:val="28"/>
          <w:szCs w:val="30"/>
        </w:rPr>
        <w:t>why you chose this answer</w:t>
      </w:r>
      <w:r w:rsidRPr="007004CF">
        <w:rPr>
          <w:rFonts w:ascii="Times" w:hAnsi="Times" w:cs="Arial"/>
          <w:sz w:val="28"/>
          <w:szCs w:val="30"/>
        </w:rPr>
        <w:t>.</w:t>
      </w:r>
    </w:p>
    <w:p w14:paraId="7ED88555" w14:textId="77777777" w:rsidR="00F67D93" w:rsidRPr="007004CF" w:rsidRDefault="00F67D93" w:rsidP="00F67D93">
      <w:pPr>
        <w:widowControl w:val="0"/>
        <w:autoSpaceDE w:val="0"/>
        <w:autoSpaceDN w:val="0"/>
        <w:adjustRightInd w:val="0"/>
        <w:rPr>
          <w:rFonts w:ascii="Times" w:hAnsi="Times" w:cs="Times"/>
          <w:sz w:val="28"/>
          <w:szCs w:val="32"/>
        </w:rPr>
      </w:pPr>
    </w:p>
    <w:p w14:paraId="538005B0" w14:textId="77777777" w:rsidR="00F67D93" w:rsidRPr="007004CF" w:rsidRDefault="00F67D93" w:rsidP="00F67D93">
      <w:pPr>
        <w:widowControl w:val="0"/>
        <w:autoSpaceDE w:val="0"/>
        <w:autoSpaceDN w:val="0"/>
        <w:adjustRightInd w:val="0"/>
        <w:rPr>
          <w:rFonts w:ascii="Times" w:hAnsi="Times" w:cs="Times"/>
          <w:sz w:val="28"/>
          <w:szCs w:val="32"/>
        </w:rPr>
      </w:pPr>
    </w:p>
    <w:p w14:paraId="71671BDC" w14:textId="77777777" w:rsidR="00F67D93" w:rsidRPr="007004CF" w:rsidRDefault="00F67D93" w:rsidP="00F67D93">
      <w:pPr>
        <w:widowControl w:val="0"/>
        <w:autoSpaceDE w:val="0"/>
        <w:autoSpaceDN w:val="0"/>
        <w:adjustRightInd w:val="0"/>
        <w:rPr>
          <w:rFonts w:ascii="Times" w:hAnsi="Times" w:cs="Times"/>
          <w:sz w:val="28"/>
          <w:szCs w:val="32"/>
        </w:rPr>
      </w:pPr>
    </w:p>
    <w:p w14:paraId="1BA4A87B" w14:textId="77777777" w:rsidR="00F67D93" w:rsidRPr="007004CF" w:rsidRDefault="00F67D93" w:rsidP="00F67D93">
      <w:pPr>
        <w:widowControl w:val="0"/>
        <w:autoSpaceDE w:val="0"/>
        <w:autoSpaceDN w:val="0"/>
        <w:adjustRightInd w:val="0"/>
        <w:rPr>
          <w:rFonts w:ascii="Times" w:hAnsi="Times" w:cs="Times"/>
          <w:sz w:val="28"/>
          <w:szCs w:val="32"/>
        </w:rPr>
      </w:pPr>
    </w:p>
    <w:p w14:paraId="16E03D58" w14:textId="77777777" w:rsidR="00F67D93" w:rsidRPr="007004CF" w:rsidRDefault="00F67D93" w:rsidP="00F67D93">
      <w:pPr>
        <w:widowControl w:val="0"/>
        <w:autoSpaceDE w:val="0"/>
        <w:autoSpaceDN w:val="0"/>
        <w:adjustRightInd w:val="0"/>
        <w:rPr>
          <w:rFonts w:ascii="Times" w:hAnsi="Times" w:cs="Times"/>
          <w:sz w:val="28"/>
          <w:szCs w:val="32"/>
        </w:rPr>
      </w:pPr>
    </w:p>
    <w:p w14:paraId="339E1776" w14:textId="77777777" w:rsidR="00F67D93" w:rsidRPr="007004CF" w:rsidRDefault="00F67D93" w:rsidP="00F67D93">
      <w:pPr>
        <w:widowControl w:val="0"/>
        <w:autoSpaceDE w:val="0"/>
        <w:autoSpaceDN w:val="0"/>
        <w:adjustRightInd w:val="0"/>
        <w:rPr>
          <w:rFonts w:ascii="Times" w:hAnsi="Times" w:cs="Times"/>
          <w:sz w:val="28"/>
          <w:szCs w:val="32"/>
        </w:rPr>
      </w:pPr>
    </w:p>
    <w:p w14:paraId="52F6D013" w14:textId="77777777" w:rsidR="00F67D93" w:rsidRPr="007004CF" w:rsidRDefault="00F67D93" w:rsidP="00F67D93">
      <w:pPr>
        <w:widowControl w:val="0"/>
        <w:autoSpaceDE w:val="0"/>
        <w:autoSpaceDN w:val="0"/>
        <w:adjustRightInd w:val="0"/>
        <w:rPr>
          <w:rFonts w:ascii="Times" w:hAnsi="Times" w:cs="Times"/>
          <w:sz w:val="28"/>
          <w:szCs w:val="32"/>
        </w:rPr>
      </w:pPr>
    </w:p>
    <w:p w14:paraId="61994A4F" w14:textId="77777777" w:rsidR="00F67D93" w:rsidRPr="007004CF" w:rsidRDefault="00F67D93" w:rsidP="00F67D93">
      <w:pPr>
        <w:widowControl w:val="0"/>
        <w:autoSpaceDE w:val="0"/>
        <w:autoSpaceDN w:val="0"/>
        <w:adjustRightInd w:val="0"/>
        <w:rPr>
          <w:rFonts w:ascii="Times" w:hAnsi="Times" w:cs="Times"/>
          <w:sz w:val="28"/>
          <w:szCs w:val="32"/>
        </w:rPr>
      </w:pPr>
    </w:p>
    <w:p w14:paraId="50C497A2" w14:textId="77777777" w:rsidR="00F67D93" w:rsidRPr="007004CF" w:rsidRDefault="00F67D93" w:rsidP="00F67D93">
      <w:pPr>
        <w:widowControl w:val="0"/>
        <w:autoSpaceDE w:val="0"/>
        <w:autoSpaceDN w:val="0"/>
        <w:adjustRightInd w:val="0"/>
        <w:rPr>
          <w:rFonts w:ascii="Times" w:hAnsi="Times" w:cs="Times"/>
          <w:sz w:val="28"/>
          <w:szCs w:val="32"/>
        </w:rPr>
      </w:pPr>
    </w:p>
    <w:p w14:paraId="20FA0103" w14:textId="77777777" w:rsidR="00F67D93" w:rsidRPr="007004CF" w:rsidRDefault="00F67D93" w:rsidP="00F67D93">
      <w:pPr>
        <w:widowControl w:val="0"/>
        <w:autoSpaceDE w:val="0"/>
        <w:autoSpaceDN w:val="0"/>
        <w:adjustRightInd w:val="0"/>
        <w:rPr>
          <w:rFonts w:ascii="Times" w:hAnsi="Times" w:cs="Times"/>
          <w:sz w:val="28"/>
          <w:szCs w:val="32"/>
        </w:rPr>
      </w:pPr>
    </w:p>
    <w:p w14:paraId="32059DCB" w14:textId="77777777" w:rsidR="00F67D93" w:rsidRPr="007004CF" w:rsidRDefault="00F67D93" w:rsidP="00F67D93">
      <w:pPr>
        <w:widowControl w:val="0"/>
        <w:autoSpaceDE w:val="0"/>
        <w:autoSpaceDN w:val="0"/>
        <w:adjustRightInd w:val="0"/>
        <w:rPr>
          <w:rFonts w:ascii="Times" w:hAnsi="Times" w:cs="Times"/>
          <w:sz w:val="28"/>
          <w:szCs w:val="32"/>
        </w:rPr>
      </w:pPr>
    </w:p>
    <w:p w14:paraId="1C833616" w14:textId="77777777" w:rsidR="00F67D93" w:rsidRPr="007004CF" w:rsidRDefault="00F67D93" w:rsidP="00F67D93">
      <w:pPr>
        <w:widowControl w:val="0"/>
        <w:autoSpaceDE w:val="0"/>
        <w:autoSpaceDN w:val="0"/>
        <w:adjustRightInd w:val="0"/>
        <w:rPr>
          <w:rFonts w:ascii="Times" w:hAnsi="Times" w:cs="Times"/>
          <w:sz w:val="28"/>
          <w:szCs w:val="32"/>
        </w:rPr>
      </w:pPr>
      <w:r w:rsidRPr="007004CF">
        <w:rPr>
          <w:rFonts w:ascii="Times" w:hAnsi="Times" w:cs="Arial"/>
          <w:sz w:val="28"/>
          <w:szCs w:val="30"/>
        </w:rPr>
        <w:t xml:space="preserve">6. As mentioned previously, scientists have used transgenes to modify many organisms besides zebrafish. Controversy has been raised over the ethics and safety of these genetically modified organisms. Do you think people should be altering the genomes of humans and other organisms? Talk to your neighbors and come up with one argument </w:t>
      </w:r>
      <w:r w:rsidRPr="007004CF">
        <w:rPr>
          <w:rFonts w:ascii="Times" w:hAnsi="Times" w:cs="Arial"/>
          <w:sz w:val="28"/>
          <w:szCs w:val="30"/>
          <w:u w:val="single"/>
        </w:rPr>
        <w:t>for</w:t>
      </w:r>
      <w:r w:rsidRPr="007004CF">
        <w:rPr>
          <w:rFonts w:ascii="Times" w:hAnsi="Times" w:cs="Arial"/>
          <w:sz w:val="28"/>
          <w:szCs w:val="30"/>
        </w:rPr>
        <w:t xml:space="preserve"> and one argument </w:t>
      </w:r>
      <w:r w:rsidRPr="007004CF">
        <w:rPr>
          <w:rFonts w:ascii="Times" w:hAnsi="Times" w:cs="Arial"/>
          <w:sz w:val="28"/>
          <w:szCs w:val="30"/>
          <w:u w:val="single"/>
        </w:rPr>
        <w:t>against</w:t>
      </w:r>
      <w:r w:rsidRPr="007004CF">
        <w:rPr>
          <w:rFonts w:ascii="Times" w:hAnsi="Times" w:cs="Arial"/>
          <w:sz w:val="28"/>
          <w:szCs w:val="30"/>
        </w:rPr>
        <w:t xml:space="preserve"> genetic engineering.</w:t>
      </w:r>
    </w:p>
    <w:p w14:paraId="70BEAC73" w14:textId="77777777" w:rsidR="00F67D93" w:rsidRPr="007004CF" w:rsidRDefault="00F67D93" w:rsidP="00F67D93">
      <w:pPr>
        <w:rPr>
          <w:rFonts w:ascii="Times" w:hAnsi="Times"/>
          <w:sz w:val="28"/>
        </w:rPr>
      </w:pPr>
    </w:p>
    <w:p w14:paraId="5DEABC66" w14:textId="77777777" w:rsidR="00F67D93" w:rsidRPr="007004CF" w:rsidRDefault="00F67D93" w:rsidP="00F67D93">
      <w:pPr>
        <w:rPr>
          <w:rFonts w:ascii="Times" w:hAnsi="Times"/>
          <w:sz w:val="28"/>
        </w:rPr>
      </w:pPr>
    </w:p>
    <w:p w14:paraId="114A8261" w14:textId="77777777" w:rsidR="00F67D93" w:rsidRDefault="00F67D93"/>
    <w:p w14:paraId="7278773C" w14:textId="77777777" w:rsidR="00F67D93" w:rsidRDefault="00F67D93"/>
    <w:p w14:paraId="12833B40" w14:textId="77777777" w:rsidR="00F67D93" w:rsidRDefault="00F67D93"/>
    <w:p w14:paraId="4F84C2DE" w14:textId="77777777" w:rsidR="00F67D93" w:rsidRDefault="00F67D93"/>
    <w:p w14:paraId="33349677" w14:textId="77777777" w:rsidR="00F67D93" w:rsidRDefault="00F67D93"/>
    <w:p w14:paraId="037D2894" w14:textId="77777777" w:rsidR="00F67D93" w:rsidRDefault="00F67D93"/>
    <w:p w14:paraId="738A64F8" w14:textId="77777777" w:rsidR="00F67D93" w:rsidRDefault="00F67D93"/>
    <w:p w14:paraId="1F506892" w14:textId="77777777" w:rsidR="00F67D93" w:rsidRDefault="00F67D93"/>
    <w:p w14:paraId="6AC860DC" w14:textId="77777777" w:rsidR="00F67D93" w:rsidRDefault="00F67D93"/>
    <w:p w14:paraId="2438BE20" w14:textId="77777777" w:rsidR="00F67D93" w:rsidRDefault="00F67D93"/>
    <w:p w14:paraId="2FE2A22D" w14:textId="77777777" w:rsidR="00F67D93" w:rsidRDefault="00F67D93"/>
    <w:p w14:paraId="247455F1" w14:textId="77777777" w:rsidR="00F67D93" w:rsidRDefault="00F67D93"/>
    <w:p w14:paraId="1E11BDDE" w14:textId="77777777" w:rsidR="00F67D93" w:rsidRDefault="00F67D93"/>
    <w:p w14:paraId="29ADB3C8" w14:textId="77777777" w:rsidR="00F67D93" w:rsidRDefault="00F67D93"/>
    <w:p w14:paraId="07D6DA19" w14:textId="77777777" w:rsidR="00F67D93" w:rsidRDefault="00F67D93"/>
    <w:p w14:paraId="5879ADC6" w14:textId="77777777" w:rsidR="00F67D93" w:rsidRDefault="00F67D93"/>
    <w:p w14:paraId="4F0C63B7" w14:textId="77777777" w:rsidR="00F67D93" w:rsidRDefault="00F67D93"/>
    <w:p w14:paraId="295A34B4" w14:textId="77777777" w:rsidR="00F67D93" w:rsidRDefault="00F67D93"/>
    <w:p w14:paraId="04A4B356" w14:textId="77777777" w:rsidR="00F67D93" w:rsidRDefault="00F67D93"/>
    <w:p w14:paraId="3D80AAD5" w14:textId="77777777" w:rsidR="00853E7D" w:rsidRDefault="00853E7D"/>
    <w:p w14:paraId="0C2676E3" w14:textId="77777777" w:rsidR="00F67D93" w:rsidRDefault="00F67D93"/>
    <w:p w14:paraId="0F7257B9" w14:textId="77777777" w:rsidR="005D47BA" w:rsidRPr="005D47BA" w:rsidRDefault="005D47BA" w:rsidP="005D47BA">
      <w:pPr>
        <w:widowControl w:val="0"/>
        <w:autoSpaceDE w:val="0"/>
        <w:autoSpaceDN w:val="0"/>
        <w:adjustRightInd w:val="0"/>
        <w:jc w:val="center"/>
        <w:rPr>
          <w:rFonts w:ascii="Times" w:hAnsi="Times" w:cs="Arial"/>
          <w:b/>
          <w:sz w:val="28"/>
          <w:szCs w:val="30"/>
        </w:rPr>
      </w:pPr>
      <w:r w:rsidRPr="005D47BA">
        <w:rPr>
          <w:rFonts w:ascii="Times" w:hAnsi="Times" w:cs="Arial"/>
          <w:b/>
          <w:sz w:val="28"/>
          <w:szCs w:val="30"/>
        </w:rPr>
        <w:t>Outline talk for teacher</w:t>
      </w:r>
    </w:p>
    <w:p w14:paraId="6BF100FA" w14:textId="77777777" w:rsidR="005D47BA" w:rsidRDefault="005D47BA" w:rsidP="00F67D93">
      <w:pPr>
        <w:widowControl w:val="0"/>
        <w:autoSpaceDE w:val="0"/>
        <w:autoSpaceDN w:val="0"/>
        <w:adjustRightInd w:val="0"/>
        <w:rPr>
          <w:rFonts w:ascii="Times" w:hAnsi="Times" w:cs="Arial"/>
          <w:sz w:val="28"/>
          <w:szCs w:val="30"/>
        </w:rPr>
      </w:pPr>
    </w:p>
    <w:p w14:paraId="3AAB9D36" w14:textId="309C01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 xml:space="preserve">A </w:t>
      </w:r>
      <w:r w:rsidRPr="00A02753">
        <w:rPr>
          <w:rFonts w:ascii="Times" w:hAnsi="Times" w:cs="Arial"/>
          <w:b/>
          <w:bCs/>
          <w:sz w:val="28"/>
          <w:szCs w:val="30"/>
        </w:rPr>
        <w:t>transgene</w:t>
      </w:r>
      <w:r w:rsidRPr="00A02753">
        <w:rPr>
          <w:rFonts w:ascii="Times" w:hAnsi="Times" w:cs="Arial"/>
          <w:sz w:val="28"/>
          <w:szCs w:val="30"/>
        </w:rPr>
        <w:t xml:space="preserve"> is a gene inserted into an organism’s genome from another source, usually another organism. The transgenes you will be working with </w:t>
      </w:r>
      <w:r w:rsidR="005D47BA">
        <w:rPr>
          <w:rFonts w:ascii="Times" w:hAnsi="Times" w:cs="Arial"/>
          <w:sz w:val="28"/>
          <w:szCs w:val="30"/>
        </w:rPr>
        <w:t xml:space="preserve">contain sequences that encode proteins that are able to fluoresce. For example, </w:t>
      </w:r>
      <w:r w:rsidRPr="00A02753">
        <w:rPr>
          <w:rFonts w:ascii="Times" w:hAnsi="Times" w:cs="Arial"/>
          <w:sz w:val="28"/>
          <w:szCs w:val="30"/>
        </w:rPr>
        <w:t>the Green Fluorescent Protein (GFP) gene,</w:t>
      </w:r>
      <w:r w:rsidR="005D47BA">
        <w:rPr>
          <w:rFonts w:ascii="Times" w:hAnsi="Times" w:cs="Arial"/>
          <w:sz w:val="28"/>
          <w:szCs w:val="30"/>
        </w:rPr>
        <w:t xml:space="preserve"> used to make the green strain of GloFish, coms from jellyfish. These transgenes have been </w:t>
      </w:r>
      <w:r w:rsidRPr="00A02753">
        <w:rPr>
          <w:rFonts w:ascii="Times" w:hAnsi="Times" w:cs="Arial"/>
          <w:sz w:val="28"/>
          <w:szCs w:val="30"/>
        </w:rPr>
        <w:t>inserted into the genomes of zebrafish (</w:t>
      </w:r>
      <w:r w:rsidRPr="00A02753">
        <w:rPr>
          <w:rFonts w:ascii="Times" w:hAnsi="Times" w:cs="Arial"/>
          <w:i/>
          <w:sz w:val="28"/>
          <w:szCs w:val="30"/>
        </w:rPr>
        <w:t>Danio rerio)</w:t>
      </w:r>
      <w:r w:rsidRPr="00A02753">
        <w:rPr>
          <w:rFonts w:ascii="Times" w:hAnsi="Times" w:cs="Arial"/>
          <w:sz w:val="28"/>
          <w:szCs w:val="30"/>
        </w:rPr>
        <w:t>. There are five fluorescent protein transgenes; Glo</w:t>
      </w:r>
      <w:r w:rsidRPr="00A02753">
        <w:rPr>
          <w:rFonts w:ascii="Times" w:hAnsi="Times" w:cs="Arial"/>
          <w:sz w:val="28"/>
          <w:szCs w:val="30"/>
          <w:vertAlign w:val="superscript"/>
        </w:rPr>
        <w:t>RFP</w:t>
      </w:r>
      <w:r w:rsidRPr="00A02753">
        <w:rPr>
          <w:rFonts w:ascii="Times" w:hAnsi="Times" w:cs="Arial"/>
          <w:sz w:val="28"/>
          <w:szCs w:val="30"/>
        </w:rPr>
        <w:t>, Glo</w:t>
      </w:r>
      <w:r w:rsidRPr="00A02753">
        <w:rPr>
          <w:rFonts w:ascii="Times" w:hAnsi="Times" w:cs="Arial"/>
          <w:sz w:val="28"/>
          <w:szCs w:val="30"/>
          <w:vertAlign w:val="superscript"/>
        </w:rPr>
        <w:t>YFP</w:t>
      </w:r>
      <w:r w:rsidRPr="00A02753">
        <w:rPr>
          <w:rFonts w:ascii="Times" w:hAnsi="Times" w:cs="Arial"/>
          <w:sz w:val="28"/>
          <w:szCs w:val="30"/>
        </w:rPr>
        <w:t>, Glo</w:t>
      </w:r>
      <w:r w:rsidRPr="00A02753">
        <w:rPr>
          <w:rFonts w:ascii="Times" w:hAnsi="Times" w:cs="Arial"/>
          <w:sz w:val="28"/>
          <w:szCs w:val="30"/>
          <w:vertAlign w:val="superscript"/>
        </w:rPr>
        <w:t>GFP</w:t>
      </w:r>
      <w:r w:rsidRPr="00A02753">
        <w:rPr>
          <w:rFonts w:ascii="Times" w:hAnsi="Times" w:cs="Arial"/>
          <w:sz w:val="28"/>
          <w:szCs w:val="30"/>
        </w:rPr>
        <w:t>, Glo</w:t>
      </w:r>
      <w:r w:rsidRPr="00A02753">
        <w:rPr>
          <w:rFonts w:ascii="Times" w:hAnsi="Times" w:cs="Arial"/>
          <w:sz w:val="28"/>
          <w:szCs w:val="30"/>
          <w:vertAlign w:val="superscript"/>
        </w:rPr>
        <w:t>BFP</w:t>
      </w:r>
      <w:r w:rsidRPr="00A02753">
        <w:rPr>
          <w:rFonts w:ascii="Times" w:hAnsi="Times" w:cs="Arial"/>
          <w:sz w:val="28"/>
          <w:szCs w:val="30"/>
        </w:rPr>
        <w:t>, and Glo</w:t>
      </w:r>
      <w:r w:rsidRPr="00A02753">
        <w:rPr>
          <w:rFonts w:ascii="Times" w:hAnsi="Times" w:cs="Arial"/>
          <w:sz w:val="28"/>
          <w:szCs w:val="30"/>
          <w:vertAlign w:val="superscript"/>
        </w:rPr>
        <w:t>PFP</w:t>
      </w:r>
      <w:r w:rsidRPr="00A02753">
        <w:rPr>
          <w:rFonts w:ascii="Times" w:hAnsi="Times" w:cs="Arial"/>
          <w:sz w:val="28"/>
          <w:szCs w:val="30"/>
        </w:rPr>
        <w:t>, which create red, yellow, green, blue, and purple pigments, respectively, in the muscle tissue of the fish. The color of a non-transgenic, or “wild-type” zebrafish is gray. In this assignment, you will examine and learn how transgenes are passed down from parents to offspring in zebrafish and how those transgenes express themselves in an organism.</w:t>
      </w:r>
    </w:p>
    <w:p w14:paraId="64BAE3AD" w14:textId="77777777" w:rsidR="00F67D93" w:rsidRPr="00A02753" w:rsidRDefault="00F67D93" w:rsidP="00F67D93">
      <w:pPr>
        <w:widowControl w:val="0"/>
        <w:autoSpaceDE w:val="0"/>
        <w:autoSpaceDN w:val="0"/>
        <w:adjustRightInd w:val="0"/>
        <w:rPr>
          <w:rFonts w:ascii="Times" w:hAnsi="Times" w:cs="Times"/>
          <w:sz w:val="28"/>
          <w:szCs w:val="32"/>
        </w:rPr>
      </w:pPr>
    </w:p>
    <w:p w14:paraId="70BD537D" w14:textId="77777777" w:rsidR="00F67D93" w:rsidRPr="00A02753" w:rsidRDefault="00F67D93" w:rsidP="00F67D93">
      <w:pPr>
        <w:widowControl w:val="0"/>
        <w:autoSpaceDE w:val="0"/>
        <w:autoSpaceDN w:val="0"/>
        <w:adjustRightInd w:val="0"/>
        <w:rPr>
          <w:rFonts w:ascii="Times" w:hAnsi="Times" w:cs="Arial"/>
          <w:sz w:val="28"/>
          <w:szCs w:val="30"/>
        </w:rPr>
      </w:pPr>
      <w:r w:rsidRPr="00A02753">
        <w:rPr>
          <w:rFonts w:ascii="Times" w:hAnsi="Times" w:cs="Arial"/>
          <w:sz w:val="28"/>
          <w:szCs w:val="30"/>
        </w:rPr>
        <w:t xml:space="preserve">In normal Mendelian genetics, an organism will have two copies of each gene (one from its mother and one from its father) at a </w:t>
      </w:r>
      <w:r w:rsidRPr="00A02753">
        <w:rPr>
          <w:rFonts w:ascii="Times" w:hAnsi="Times" w:cs="Arial"/>
          <w:b/>
          <w:bCs/>
          <w:sz w:val="28"/>
          <w:szCs w:val="30"/>
        </w:rPr>
        <w:t>locus</w:t>
      </w:r>
      <w:r w:rsidRPr="00A02753">
        <w:rPr>
          <w:rFonts w:ascii="Times" w:hAnsi="Times" w:cs="Arial"/>
          <w:sz w:val="28"/>
          <w:szCs w:val="30"/>
        </w:rPr>
        <w:t xml:space="preserve"> (the name for a particular location in the genome). The forms of the genes present (called alleles) will result in a different </w:t>
      </w:r>
      <w:r w:rsidRPr="00A02753">
        <w:rPr>
          <w:rFonts w:ascii="Times" w:hAnsi="Times" w:cs="Arial"/>
          <w:b/>
          <w:bCs/>
          <w:sz w:val="28"/>
          <w:szCs w:val="30"/>
        </w:rPr>
        <w:t>phenotype</w:t>
      </w:r>
      <w:r w:rsidRPr="00A02753">
        <w:rPr>
          <w:rFonts w:ascii="Times" w:hAnsi="Times" w:cs="Arial"/>
          <w:sz w:val="28"/>
          <w:szCs w:val="30"/>
        </w:rPr>
        <w:t>, or set of physical characteristics, in the organism. Alleles can be dominant or recessive. A dominant allele will mask the recessive one if both are present in the same organism.</w:t>
      </w:r>
    </w:p>
    <w:p w14:paraId="2A38D4FA" w14:textId="77777777" w:rsidR="00F67D93" w:rsidRPr="00A02753" w:rsidRDefault="00F67D93" w:rsidP="00F67D93">
      <w:pPr>
        <w:widowControl w:val="0"/>
        <w:autoSpaceDE w:val="0"/>
        <w:autoSpaceDN w:val="0"/>
        <w:adjustRightInd w:val="0"/>
        <w:rPr>
          <w:rFonts w:ascii="Times" w:hAnsi="Times" w:cs="Arial"/>
          <w:sz w:val="28"/>
          <w:szCs w:val="30"/>
        </w:rPr>
      </w:pPr>
    </w:p>
    <w:p w14:paraId="614F4A51"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Arial"/>
          <w:color w:val="FF0000"/>
          <w:sz w:val="28"/>
          <w:szCs w:val="30"/>
        </w:rPr>
        <w:t>Diagramming a basic Mendelian cross with a Punnett Square to refresh students would be a good idea here.</w:t>
      </w:r>
    </w:p>
    <w:p w14:paraId="39E2FAEA" w14:textId="77777777" w:rsidR="00F67D93" w:rsidRPr="00A02753" w:rsidRDefault="00F67D93" w:rsidP="00F67D93">
      <w:pPr>
        <w:widowControl w:val="0"/>
        <w:autoSpaceDE w:val="0"/>
        <w:autoSpaceDN w:val="0"/>
        <w:adjustRightInd w:val="0"/>
        <w:rPr>
          <w:rFonts w:ascii="Times" w:hAnsi="Times" w:cs="Times"/>
          <w:sz w:val="28"/>
          <w:szCs w:val="32"/>
        </w:rPr>
      </w:pPr>
    </w:p>
    <w:p w14:paraId="53C0B5A7" w14:textId="1DED057F" w:rsidR="00F67D93" w:rsidRPr="00A02753" w:rsidRDefault="00F67D93" w:rsidP="00F67D93">
      <w:pPr>
        <w:widowControl w:val="0"/>
        <w:autoSpaceDE w:val="0"/>
        <w:autoSpaceDN w:val="0"/>
        <w:adjustRightInd w:val="0"/>
        <w:rPr>
          <w:rFonts w:ascii="Times" w:hAnsi="Times" w:cs="Arial"/>
          <w:sz w:val="28"/>
          <w:szCs w:val="30"/>
        </w:rPr>
      </w:pPr>
      <w:r w:rsidRPr="00A02753">
        <w:rPr>
          <w:rFonts w:ascii="Times" w:hAnsi="Times" w:cs="Arial"/>
          <w:sz w:val="28"/>
          <w:szCs w:val="30"/>
        </w:rPr>
        <w:t xml:space="preserve">Transgenes, however, behave differently from normal genes. </w:t>
      </w:r>
      <w:r w:rsidR="000D7EC9">
        <w:rPr>
          <w:rFonts w:ascii="Times" w:hAnsi="Times" w:cs="Arial"/>
          <w:sz w:val="28"/>
          <w:szCs w:val="30"/>
        </w:rPr>
        <w:t>There does not have to be two copies. For GloFish, a</w:t>
      </w:r>
      <w:r w:rsidRPr="00A02753">
        <w:rPr>
          <w:rFonts w:ascii="Times" w:hAnsi="Times" w:cs="Arial"/>
          <w:sz w:val="28"/>
          <w:szCs w:val="30"/>
        </w:rPr>
        <w:t xml:space="preserve"> transgene-free locus is written as 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 xml:space="preserve"> in an organism’s genotype. A locus containing one transgene</w:t>
      </w:r>
      <w:r w:rsidR="000D7EC9">
        <w:rPr>
          <w:rFonts w:ascii="Times" w:hAnsi="Times" w:cs="Arial"/>
          <w:sz w:val="28"/>
          <w:szCs w:val="30"/>
        </w:rPr>
        <w:t xml:space="preserve"> (a fish hemizygous for the transgene)</w:t>
      </w:r>
      <w:r w:rsidRPr="00A02753">
        <w:rPr>
          <w:rFonts w:ascii="Times" w:hAnsi="Times" w:cs="Arial"/>
          <w:sz w:val="28"/>
          <w:szCs w:val="30"/>
        </w:rPr>
        <w:t xml:space="preserve"> is simply written as Glo</w:t>
      </w:r>
      <w:r w:rsidRPr="00A02753">
        <w:rPr>
          <w:rFonts w:ascii="Times" w:hAnsi="Times" w:cs="Arial"/>
          <w:sz w:val="28"/>
          <w:szCs w:val="30"/>
          <w:vertAlign w:val="superscript"/>
        </w:rPr>
        <w:t>XFP</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 xml:space="preserve">, and one with two transgenes </w:t>
      </w:r>
      <w:r w:rsidR="000D7EC9">
        <w:rPr>
          <w:rFonts w:ascii="Times" w:hAnsi="Times" w:cs="Arial"/>
          <w:sz w:val="28"/>
          <w:szCs w:val="30"/>
        </w:rPr>
        <w:t xml:space="preserve">(a fish homozygous for the transgene) </w:t>
      </w:r>
      <w:r w:rsidRPr="00A02753">
        <w:rPr>
          <w:rFonts w:ascii="Times" w:hAnsi="Times" w:cs="Arial"/>
          <w:sz w:val="28"/>
          <w:szCs w:val="30"/>
        </w:rPr>
        <w:t>is written as Glo</w:t>
      </w:r>
      <w:r w:rsidRPr="00A02753">
        <w:rPr>
          <w:rFonts w:ascii="Times" w:hAnsi="Times" w:cs="Arial"/>
          <w:sz w:val="28"/>
          <w:szCs w:val="30"/>
          <w:vertAlign w:val="superscript"/>
        </w:rPr>
        <w:t>XFP</w:t>
      </w:r>
      <w:r w:rsidRPr="00A02753">
        <w:rPr>
          <w:rFonts w:ascii="Times" w:hAnsi="Times" w:cs="Arial"/>
          <w:sz w:val="28"/>
          <w:szCs w:val="30"/>
        </w:rPr>
        <w:t>/Glo</w:t>
      </w:r>
      <w:r w:rsidRPr="00A02753">
        <w:rPr>
          <w:rFonts w:ascii="Times" w:hAnsi="Times" w:cs="Arial"/>
          <w:sz w:val="28"/>
          <w:szCs w:val="30"/>
          <w:vertAlign w:val="superscript"/>
        </w:rPr>
        <w:t>XFP</w:t>
      </w:r>
      <w:r w:rsidRPr="00A02753">
        <w:rPr>
          <w:rFonts w:ascii="Times" w:hAnsi="Times" w:cs="Arial"/>
          <w:sz w:val="28"/>
          <w:szCs w:val="30"/>
        </w:rPr>
        <w:t xml:space="preserve">, where X represents the color of the created protein. </w:t>
      </w:r>
      <w:r w:rsidR="000D7EC9">
        <w:rPr>
          <w:rFonts w:ascii="Times" w:hAnsi="Times" w:cs="Arial"/>
          <w:sz w:val="28"/>
          <w:szCs w:val="30"/>
        </w:rPr>
        <w:t>Since presence of the transgene is dominant over absence of the transgene, t</w:t>
      </w:r>
      <w:r w:rsidRPr="00A02753">
        <w:rPr>
          <w:rFonts w:ascii="Times" w:hAnsi="Times" w:cs="Arial"/>
          <w:sz w:val="28"/>
          <w:szCs w:val="30"/>
        </w:rPr>
        <w:t>he phenotype of a Glo</w:t>
      </w:r>
      <w:r w:rsidRPr="00A02753">
        <w:rPr>
          <w:rFonts w:ascii="Times" w:hAnsi="Times" w:cs="Arial"/>
          <w:sz w:val="28"/>
          <w:szCs w:val="30"/>
          <w:vertAlign w:val="superscript"/>
        </w:rPr>
        <w:t>XFP</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 xml:space="preserve"> fish and a Glo</w:t>
      </w:r>
      <w:r w:rsidRPr="00A02753">
        <w:rPr>
          <w:rFonts w:ascii="Times" w:hAnsi="Times" w:cs="Arial"/>
          <w:sz w:val="28"/>
          <w:szCs w:val="30"/>
          <w:vertAlign w:val="superscript"/>
        </w:rPr>
        <w:t>XFP</w:t>
      </w:r>
      <w:r w:rsidRPr="00A02753">
        <w:rPr>
          <w:rFonts w:ascii="Times" w:hAnsi="Times" w:cs="Arial"/>
          <w:sz w:val="28"/>
          <w:szCs w:val="30"/>
        </w:rPr>
        <w:t>/Glo</w:t>
      </w:r>
      <w:r w:rsidRPr="00A02753">
        <w:rPr>
          <w:rFonts w:ascii="Times" w:hAnsi="Times" w:cs="Arial"/>
          <w:sz w:val="28"/>
          <w:szCs w:val="30"/>
          <w:vertAlign w:val="superscript"/>
        </w:rPr>
        <w:t>XFP</w:t>
      </w:r>
      <w:r w:rsidRPr="00A02753">
        <w:rPr>
          <w:rFonts w:ascii="Times" w:hAnsi="Times" w:cs="Arial"/>
          <w:sz w:val="28"/>
          <w:szCs w:val="30"/>
        </w:rPr>
        <w:t xml:space="preserve"> fish will be the same. When multiple Glo</w:t>
      </w:r>
      <w:r w:rsidRPr="00A02753">
        <w:rPr>
          <w:rFonts w:ascii="Times" w:hAnsi="Times" w:cs="Arial"/>
          <w:sz w:val="28"/>
          <w:szCs w:val="30"/>
          <w:vertAlign w:val="superscript"/>
        </w:rPr>
        <w:t>XFP</w:t>
      </w:r>
      <w:r w:rsidRPr="00A02753">
        <w:rPr>
          <w:rFonts w:ascii="Times" w:hAnsi="Times" w:cs="Arial"/>
          <w:sz w:val="28"/>
          <w:szCs w:val="30"/>
        </w:rPr>
        <w:t xml:space="preserve"> transgenes are present in the same organism, each is </w:t>
      </w:r>
      <w:r w:rsidR="000D7EC9">
        <w:rPr>
          <w:rFonts w:ascii="Times" w:hAnsi="Times" w:cs="Arial"/>
          <w:sz w:val="28"/>
          <w:szCs w:val="30"/>
        </w:rPr>
        <w:t>at</w:t>
      </w:r>
      <w:r w:rsidRPr="00A02753">
        <w:rPr>
          <w:rFonts w:ascii="Times" w:hAnsi="Times" w:cs="Arial"/>
          <w:sz w:val="28"/>
          <w:szCs w:val="30"/>
        </w:rPr>
        <w:t xml:space="preserve"> its own locus. The genotype of a fish homozygous for both RFP and YFP would be written as Glo</w:t>
      </w:r>
      <w:r w:rsidRPr="00A02753">
        <w:rPr>
          <w:rFonts w:ascii="Times" w:hAnsi="Times" w:cs="Arial"/>
          <w:sz w:val="28"/>
          <w:szCs w:val="30"/>
          <w:vertAlign w:val="superscript"/>
        </w:rPr>
        <w:t>RFP</w:t>
      </w:r>
      <w:r w:rsidRPr="00A02753">
        <w:rPr>
          <w:rFonts w:ascii="Times" w:hAnsi="Times" w:cs="Arial"/>
          <w:sz w:val="28"/>
          <w:szCs w:val="30"/>
        </w:rPr>
        <w:t>/Glo</w:t>
      </w:r>
      <w:r w:rsidRPr="00A02753">
        <w:rPr>
          <w:rFonts w:ascii="Times" w:hAnsi="Times" w:cs="Arial"/>
          <w:sz w:val="28"/>
          <w:szCs w:val="30"/>
          <w:vertAlign w:val="superscript"/>
        </w:rPr>
        <w:t>RFP</w:t>
      </w:r>
      <w:r w:rsidRPr="00A02753">
        <w:rPr>
          <w:rFonts w:ascii="Times" w:hAnsi="Times" w:cs="Arial"/>
          <w:sz w:val="28"/>
          <w:szCs w:val="30"/>
        </w:rPr>
        <w:t>;Glo</w:t>
      </w:r>
      <w:r w:rsidRPr="00A02753">
        <w:rPr>
          <w:rFonts w:ascii="Times" w:hAnsi="Times" w:cs="Arial"/>
          <w:sz w:val="28"/>
          <w:szCs w:val="30"/>
          <w:vertAlign w:val="superscript"/>
        </w:rPr>
        <w:t>YFP</w:t>
      </w:r>
      <w:r w:rsidRPr="00A02753">
        <w:rPr>
          <w:rFonts w:ascii="Times" w:hAnsi="Times" w:cs="Arial"/>
          <w:sz w:val="28"/>
          <w:szCs w:val="30"/>
        </w:rPr>
        <w:t>/Glo</w:t>
      </w:r>
      <w:r w:rsidRPr="00A02753">
        <w:rPr>
          <w:rFonts w:ascii="Times" w:hAnsi="Times" w:cs="Arial"/>
          <w:sz w:val="28"/>
          <w:szCs w:val="30"/>
          <w:vertAlign w:val="superscript"/>
        </w:rPr>
        <w:t>YFP</w:t>
      </w:r>
      <w:r w:rsidRPr="00A02753">
        <w:rPr>
          <w:rFonts w:ascii="Times" w:hAnsi="Times" w:cs="Arial"/>
          <w:sz w:val="28"/>
          <w:szCs w:val="30"/>
        </w:rPr>
        <w:t>. The color of such a fish would be orange.</w:t>
      </w:r>
    </w:p>
    <w:p w14:paraId="2305AEEC" w14:textId="77777777" w:rsidR="00F67D93" w:rsidRPr="00A02753" w:rsidRDefault="00F67D93" w:rsidP="00F67D93">
      <w:pPr>
        <w:widowControl w:val="0"/>
        <w:autoSpaceDE w:val="0"/>
        <w:autoSpaceDN w:val="0"/>
        <w:adjustRightInd w:val="0"/>
        <w:rPr>
          <w:rFonts w:ascii="Times" w:hAnsi="Times" w:cs="Arial"/>
          <w:sz w:val="28"/>
          <w:szCs w:val="30"/>
        </w:rPr>
      </w:pPr>
    </w:p>
    <w:p w14:paraId="2C1452C0"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It is vital to stress that 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is not the “recessive allele” of a Glo</w:t>
      </w:r>
      <w:r w:rsidRPr="00A02753">
        <w:rPr>
          <w:rFonts w:ascii="Times" w:hAnsi="Times" w:cs="Arial"/>
          <w:color w:val="FF0000"/>
          <w:sz w:val="28"/>
          <w:szCs w:val="30"/>
          <w:vertAlign w:val="superscript"/>
        </w:rPr>
        <w:t>XFP</w:t>
      </w:r>
      <w:r w:rsidRPr="00A02753">
        <w:rPr>
          <w:rFonts w:ascii="Times" w:hAnsi="Times" w:cs="Arial"/>
          <w:color w:val="FF0000"/>
          <w:sz w:val="28"/>
          <w:szCs w:val="30"/>
        </w:rPr>
        <w:t xml:space="preserve"> transgene, but the lack of any transgene at that point in the genome. You can refer to Glo</w:t>
      </w:r>
      <w:r w:rsidRPr="00A02753">
        <w:rPr>
          <w:rFonts w:ascii="Times" w:hAnsi="Times" w:cs="Arial"/>
          <w:color w:val="FF0000"/>
          <w:sz w:val="28"/>
          <w:szCs w:val="30"/>
          <w:vertAlign w:val="superscript"/>
        </w:rPr>
        <w:t>XFP</w:t>
      </w:r>
      <w:r w:rsidRPr="00A02753">
        <w:rPr>
          <w:rFonts w:ascii="Times" w:hAnsi="Times" w:cs="Arial"/>
          <w:color w:val="FF0000"/>
          <w:sz w:val="28"/>
          <w:szCs w:val="30"/>
        </w:rPr>
        <w:t>/Glo</w:t>
      </w:r>
      <w:r w:rsidRPr="00A02753">
        <w:rPr>
          <w:rFonts w:ascii="Times" w:hAnsi="Times" w:cs="Arial"/>
          <w:color w:val="FF0000"/>
          <w:sz w:val="28"/>
          <w:szCs w:val="30"/>
          <w:vertAlign w:val="superscript"/>
        </w:rPr>
        <w:t xml:space="preserve">- </w:t>
      </w:r>
      <w:r w:rsidRPr="00A02753">
        <w:rPr>
          <w:rFonts w:ascii="Times" w:hAnsi="Times" w:cs="Arial"/>
          <w:color w:val="FF0000"/>
          <w:sz w:val="28"/>
          <w:szCs w:val="30"/>
        </w:rPr>
        <w:t xml:space="preserve">fish as </w:t>
      </w:r>
      <w:r w:rsidRPr="00A02753">
        <w:rPr>
          <w:rFonts w:ascii="Times" w:hAnsi="Times" w:cs="Arial"/>
          <w:b/>
          <w:color w:val="FF0000"/>
          <w:sz w:val="28"/>
          <w:szCs w:val="30"/>
        </w:rPr>
        <w:t>hemizygous</w:t>
      </w:r>
      <w:r w:rsidRPr="00A02753">
        <w:rPr>
          <w:rFonts w:ascii="Times" w:hAnsi="Times" w:cs="Arial"/>
          <w:color w:val="FF0000"/>
          <w:sz w:val="28"/>
          <w:szCs w:val="30"/>
        </w:rPr>
        <w:t xml:space="preserve"> for that transgene (they may be hemizygous or homozygous for others, or they may only have that one transgene).</w:t>
      </w:r>
    </w:p>
    <w:p w14:paraId="22B76060" w14:textId="77777777" w:rsidR="00F67D93" w:rsidRPr="00A02753" w:rsidRDefault="00F67D93" w:rsidP="00F67D93">
      <w:pPr>
        <w:widowControl w:val="0"/>
        <w:autoSpaceDE w:val="0"/>
        <w:autoSpaceDN w:val="0"/>
        <w:adjustRightInd w:val="0"/>
        <w:rPr>
          <w:rFonts w:ascii="Times" w:hAnsi="Times" w:cs="Arial"/>
          <w:sz w:val="28"/>
          <w:szCs w:val="30"/>
        </w:rPr>
      </w:pPr>
    </w:p>
    <w:p w14:paraId="6FF9076F"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The semicolon separates the two different loci, while the forward slash separates the transgenes (or lack thereof) on each locus. When writing the genotype of a fish with multiple transgenes, order the colors RFP &gt; YFP &gt; GFP &gt; BFP &gt; PFP, like the colors of the rainbow. When crossing or directly comparing two differently colored fish, it is wise to include any “empty” loci in the genotype.</w:t>
      </w:r>
    </w:p>
    <w:p w14:paraId="3F9F0EE2"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540ABAC2"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For example, Glo</w:t>
      </w:r>
      <w:r w:rsidRPr="00A02753">
        <w:rPr>
          <w:rFonts w:ascii="Times" w:hAnsi="Times" w:cs="Arial"/>
          <w:color w:val="FF0000"/>
          <w:sz w:val="28"/>
          <w:szCs w:val="30"/>
          <w:vertAlign w:val="superscript"/>
        </w:rPr>
        <w:t>YFP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is okay when describing a hemizygous yellow fish. If you were crossing it with a Glo</w:t>
      </w:r>
      <w:r w:rsidRPr="00A02753">
        <w:rPr>
          <w:rFonts w:ascii="Times" w:hAnsi="Times" w:cs="Arial"/>
          <w:color w:val="FF0000"/>
          <w:sz w:val="28"/>
          <w:szCs w:val="30"/>
          <w:vertAlign w:val="superscript"/>
        </w:rPr>
        <w:t>GFP</w:t>
      </w:r>
      <w:r w:rsidRPr="00A02753">
        <w:rPr>
          <w:rFonts w:ascii="Times" w:hAnsi="Times" w:cs="Arial"/>
          <w:color w:val="FF0000"/>
          <w:sz w:val="28"/>
          <w:szCs w:val="30"/>
        </w:rPr>
        <w:t>/Glo</w:t>
      </w:r>
      <w:r w:rsidRPr="00A02753">
        <w:rPr>
          <w:rFonts w:ascii="Times" w:hAnsi="Times" w:cs="Arial"/>
          <w:color w:val="FF0000"/>
          <w:sz w:val="28"/>
          <w:szCs w:val="30"/>
          <w:vertAlign w:val="superscript"/>
        </w:rPr>
        <w:t>GFP</w:t>
      </w:r>
      <w:r w:rsidRPr="00A02753">
        <w:rPr>
          <w:rFonts w:ascii="Times" w:hAnsi="Times" w:cs="Arial"/>
          <w:color w:val="FF0000"/>
          <w:sz w:val="28"/>
          <w:szCs w:val="30"/>
        </w:rPr>
        <w:t xml:space="preserve"> fish, you would write both fish as Glo</w:t>
      </w:r>
      <w:r w:rsidRPr="00A02753">
        <w:rPr>
          <w:rFonts w:ascii="Times" w:hAnsi="Times" w:cs="Arial"/>
          <w:color w:val="FF0000"/>
          <w:sz w:val="28"/>
          <w:szCs w:val="30"/>
          <w:vertAlign w:val="superscript"/>
        </w:rPr>
        <w:t>YFP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and 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GFP</w:t>
      </w:r>
      <w:r w:rsidRPr="00A02753">
        <w:rPr>
          <w:rFonts w:ascii="Times" w:hAnsi="Times" w:cs="Arial"/>
          <w:color w:val="FF0000"/>
          <w:sz w:val="28"/>
          <w:szCs w:val="30"/>
        </w:rPr>
        <w:t>/Glo</w:t>
      </w:r>
      <w:r w:rsidRPr="00A02753">
        <w:rPr>
          <w:rFonts w:ascii="Times" w:hAnsi="Times" w:cs="Arial"/>
          <w:color w:val="FF0000"/>
          <w:sz w:val="28"/>
          <w:szCs w:val="30"/>
          <w:vertAlign w:val="superscript"/>
        </w:rPr>
        <w:t>GFP</w:t>
      </w:r>
      <w:r w:rsidRPr="00A02753">
        <w:rPr>
          <w:rFonts w:ascii="Times" w:hAnsi="Times" w:cs="Arial"/>
          <w:color w:val="FF0000"/>
          <w:sz w:val="28"/>
          <w:szCs w:val="30"/>
        </w:rPr>
        <w:t>.</w:t>
      </w:r>
    </w:p>
    <w:p w14:paraId="3AAB8955"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61C04816" w14:textId="63902530"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 xml:space="preserve">It will be a good idea to demonstrate a Punnett Square involving transgenic fish for the students. A Punnett Square for transgenic zebrafish </w:t>
      </w:r>
      <w:r w:rsidR="000D7EC9">
        <w:rPr>
          <w:rFonts w:ascii="Times" w:hAnsi="Times" w:cs="Arial"/>
          <w:color w:val="FF0000"/>
          <w:sz w:val="28"/>
          <w:szCs w:val="30"/>
        </w:rPr>
        <w:t xml:space="preserve">carrying two different transgenes </w:t>
      </w:r>
      <w:r w:rsidRPr="00A02753">
        <w:rPr>
          <w:rFonts w:ascii="Times" w:hAnsi="Times" w:cs="Arial"/>
          <w:color w:val="FF0000"/>
          <w:sz w:val="28"/>
          <w:szCs w:val="30"/>
        </w:rPr>
        <w:t>is functionally the same as any two-point</w:t>
      </w:r>
      <w:r w:rsidR="000D7EC9">
        <w:rPr>
          <w:rFonts w:ascii="Times" w:hAnsi="Times" w:cs="Arial"/>
          <w:color w:val="FF0000"/>
          <w:sz w:val="28"/>
          <w:szCs w:val="30"/>
        </w:rPr>
        <w:t>/dihybrid</w:t>
      </w:r>
      <w:r w:rsidRPr="00A02753">
        <w:rPr>
          <w:rFonts w:ascii="Times" w:hAnsi="Times" w:cs="Arial"/>
          <w:color w:val="FF0000"/>
          <w:sz w:val="28"/>
          <w:szCs w:val="30"/>
        </w:rPr>
        <w:t xml:space="preserve"> cross (such as green pea vs. yellow pea and round pea vs. wrinkled pea, a common example), though the way the genotype is written can confuse students.</w:t>
      </w:r>
    </w:p>
    <w:p w14:paraId="289A5567"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43CB08FD"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As an example, consider a cross between a Glo</w:t>
      </w:r>
      <w:r w:rsidRPr="00A02753">
        <w:rPr>
          <w:rFonts w:ascii="Times" w:hAnsi="Times" w:cs="Arial"/>
          <w:color w:val="FF0000"/>
          <w:sz w:val="28"/>
          <w:szCs w:val="30"/>
          <w:vertAlign w:val="superscript"/>
        </w:rPr>
        <w:t>RFP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YFP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fish and a Glo</w:t>
      </w:r>
      <w:r w:rsidRPr="00A02753">
        <w:rPr>
          <w:rFonts w:ascii="Times" w:hAnsi="Times" w:cs="Arial"/>
          <w:color w:val="FF0000"/>
          <w:sz w:val="28"/>
          <w:szCs w:val="30"/>
          <w:vertAlign w:val="superscript"/>
        </w:rPr>
        <w:t>RFP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fish. Each fish will transmit one transgene or transgene-free chromosome from each of its loci in its gametes. </w:t>
      </w:r>
    </w:p>
    <w:p w14:paraId="5F24B111"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1DA9CD3E"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The Glo</w:t>
      </w:r>
      <w:r w:rsidRPr="00A02753">
        <w:rPr>
          <w:rFonts w:ascii="Times" w:hAnsi="Times" w:cs="Arial"/>
          <w:color w:val="FF0000"/>
          <w:sz w:val="28"/>
          <w:szCs w:val="30"/>
          <w:vertAlign w:val="superscript"/>
        </w:rPr>
        <w:t>RFP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YFP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fish will produce four possible gametes; Glo</w:t>
      </w:r>
      <w:r w:rsidRPr="00A02753">
        <w:rPr>
          <w:rFonts w:ascii="Times" w:hAnsi="Times" w:cs="Arial"/>
          <w:color w:val="FF0000"/>
          <w:sz w:val="28"/>
          <w:szCs w:val="30"/>
          <w:vertAlign w:val="superscript"/>
        </w:rPr>
        <w:t>RFP</w:t>
      </w:r>
      <w:r w:rsidRPr="00A02753">
        <w:rPr>
          <w:rFonts w:ascii="Times" w:hAnsi="Times" w:cs="Arial"/>
          <w:color w:val="FF0000"/>
          <w:sz w:val="28"/>
          <w:szCs w:val="30"/>
        </w:rPr>
        <w:t>;Glo</w:t>
      </w:r>
      <w:r w:rsidRPr="00A02753">
        <w:rPr>
          <w:rFonts w:ascii="Times" w:hAnsi="Times" w:cs="Arial"/>
          <w:color w:val="FF0000"/>
          <w:sz w:val="28"/>
          <w:szCs w:val="30"/>
          <w:vertAlign w:val="superscript"/>
        </w:rPr>
        <w:t>YFP</w:t>
      </w:r>
      <w:r w:rsidRPr="00A02753">
        <w:rPr>
          <w:rFonts w:ascii="Times" w:hAnsi="Times" w:cs="Arial"/>
          <w:color w:val="FF0000"/>
          <w:sz w:val="28"/>
          <w:szCs w:val="30"/>
        </w:rPr>
        <w:t>, Glo</w:t>
      </w:r>
      <w:r w:rsidRPr="00A02753">
        <w:rPr>
          <w:rFonts w:ascii="Times" w:hAnsi="Times" w:cs="Arial"/>
          <w:color w:val="FF0000"/>
          <w:sz w:val="28"/>
          <w:szCs w:val="30"/>
          <w:vertAlign w:val="superscript"/>
        </w:rPr>
        <w:t>RFP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YFP</w:t>
      </w:r>
      <w:r w:rsidRPr="00A02753">
        <w:rPr>
          <w:rFonts w:ascii="Times" w:hAnsi="Times" w:cs="Arial"/>
          <w:color w:val="FF0000"/>
          <w:sz w:val="28"/>
          <w:szCs w:val="30"/>
        </w:rPr>
        <w:t>, and 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w:t>
      </w:r>
    </w:p>
    <w:p w14:paraId="163384DD"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517CD4BF"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The Glo</w:t>
      </w:r>
      <w:r w:rsidRPr="00A02753">
        <w:rPr>
          <w:rFonts w:ascii="Times" w:hAnsi="Times" w:cs="Arial"/>
          <w:color w:val="FF0000"/>
          <w:sz w:val="28"/>
          <w:szCs w:val="30"/>
          <w:vertAlign w:val="superscript"/>
        </w:rPr>
        <w:t>RFP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fish will produce two possible gametes, Glo</w:t>
      </w:r>
      <w:r w:rsidRPr="00A02753">
        <w:rPr>
          <w:rFonts w:ascii="Times" w:hAnsi="Times" w:cs="Arial"/>
          <w:color w:val="FF0000"/>
          <w:sz w:val="28"/>
          <w:szCs w:val="30"/>
          <w:vertAlign w:val="superscript"/>
        </w:rPr>
        <w:t>RFP</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 xml:space="preserve"> and Glo</w:t>
      </w:r>
      <w:r w:rsidRPr="00A02753">
        <w:rPr>
          <w:rFonts w:ascii="Times" w:hAnsi="Times" w:cs="Arial"/>
          <w:color w:val="FF0000"/>
          <w:sz w:val="28"/>
          <w:szCs w:val="30"/>
          <w:vertAlign w:val="superscript"/>
        </w:rPr>
        <w:t>-</w:t>
      </w:r>
      <w:r w:rsidRPr="00A02753">
        <w:rPr>
          <w:rFonts w:ascii="Times" w:hAnsi="Times" w:cs="Arial"/>
          <w:color w:val="FF0000"/>
          <w:sz w:val="28"/>
          <w:szCs w:val="30"/>
        </w:rPr>
        <w:t>;Glo</w:t>
      </w:r>
      <w:r w:rsidRPr="00A02753">
        <w:rPr>
          <w:rFonts w:ascii="Times" w:hAnsi="Times" w:cs="Arial"/>
          <w:color w:val="FF0000"/>
          <w:sz w:val="28"/>
          <w:szCs w:val="30"/>
          <w:vertAlign w:val="superscript"/>
        </w:rPr>
        <w:t>-</w:t>
      </w:r>
      <w:r w:rsidRPr="00A02753">
        <w:rPr>
          <w:rFonts w:ascii="Times" w:hAnsi="Times" w:cs="Arial"/>
          <w:color w:val="FF0000"/>
          <w:sz w:val="28"/>
          <w:szCs w:val="30"/>
        </w:rPr>
        <w:t>.</w:t>
      </w:r>
    </w:p>
    <w:p w14:paraId="3CFA81A6"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714C841C"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Students can visualize the possible gametes by drawing curves between the gene names like so:</w:t>
      </w:r>
    </w:p>
    <w:p w14:paraId="1F7518F7"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6A4B79B2"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noProof/>
          <w:color w:val="FF0000"/>
          <w:sz w:val="28"/>
          <w:szCs w:val="30"/>
        </w:rPr>
        <w:drawing>
          <wp:inline distT="0" distB="0" distL="0" distR="0" wp14:anchorId="36339AC4" wp14:editId="74C52E56">
            <wp:extent cx="4241800" cy="2556510"/>
            <wp:effectExtent l="0" t="0" r="0" b="0"/>
            <wp:docPr id="3"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41800" cy="2556510"/>
                      <a:chOff x="2628900" y="1299210"/>
                      <a:chExt cx="4241800" cy="2556510"/>
                    </a:xfrm>
                  </a:grpSpPr>
                  <a:sp>
                    <a:nvSpPr>
                      <a:cNvPr id="2" name="Title 1"/>
                      <a:cNvSpPr>
                        <a:spLocks noGrp="1"/>
                      </a:cNvSpPr>
                    </a:nvSpPr>
                    <a:spPr>
                      <a:xfrm>
                        <a:off x="2628900" y="2130425"/>
                        <a:ext cx="4241800" cy="1470025"/>
                      </a:xfrm>
                      <a:prstGeom prst="rect">
                        <a:avLst/>
                      </a:prstGeom>
                    </a:spPr>
                    <a:txSp>
                      <a:txBody>
                        <a:bodyPr vert="horz" lIns="91440" tIns="45720" rIns="91440" bIns="45720" rtlCol="0" anchor="ctr">
                          <a:normAutofit/>
                        </a:bodyPr>
                        <a:lstStyle>
                          <a:lvl1pPr algn="ctr" defTabSz="457200" rtl="0" eaLnBrk="1" latinLnBrk="0" hangingPunct="1">
                            <a:spcBef>
                              <a:spcPct val="0"/>
                            </a:spcBef>
                            <a:buNone/>
                            <a:defRPr sz="4400" kern="1200">
                              <a:solidFill>
                                <a:schemeClr val="tx1"/>
                              </a:solidFill>
                              <a:latin typeface="+mj-lt"/>
                              <a:ea typeface="+mj-ea"/>
                              <a:cs typeface="+mj-cs"/>
                            </a:defRPr>
                          </a:lvl1pPr>
                        </a:lstStyle>
                        <a:p>
                          <a:r>
                            <a:rPr lang="en-US" sz="2800" dirty="0" err="1" smtClean="0">
                              <a:solidFill>
                                <a:srgbClr val="FF0000"/>
                              </a:solidFill>
                              <a:latin typeface="Arial"/>
                              <a:cs typeface="Arial"/>
                            </a:rPr>
                            <a:t>Glo</a:t>
                          </a:r>
                          <a:r>
                            <a:rPr lang="en-US" sz="2800" baseline="30000" dirty="0" err="1" smtClean="0">
                              <a:solidFill>
                                <a:srgbClr val="FF0000"/>
                              </a:solidFill>
                              <a:latin typeface="Arial"/>
                              <a:cs typeface="Arial"/>
                            </a:rPr>
                            <a:t>RFP</a:t>
                          </a:r>
                          <a:r>
                            <a:rPr lang="en-US" sz="2800" dirty="0" err="1" smtClean="0">
                              <a:solidFill>
                                <a:srgbClr val="FF0000"/>
                              </a:solidFill>
                              <a:latin typeface="Arial"/>
                              <a:cs typeface="Arial"/>
                            </a:rPr>
                            <a:t>/Glo</a:t>
                          </a:r>
                          <a:r>
                            <a:rPr lang="en-US" sz="2800" baseline="30000" dirty="0" err="1" smtClean="0">
                              <a:solidFill>
                                <a:srgbClr val="FF0000"/>
                              </a:solidFill>
                              <a:latin typeface="Arial"/>
                              <a:cs typeface="Arial"/>
                            </a:rPr>
                            <a:t>-</a:t>
                          </a:r>
                          <a:r>
                            <a:rPr lang="en-US" sz="2800" dirty="0" err="1" smtClean="0">
                              <a:solidFill>
                                <a:srgbClr val="FF0000"/>
                              </a:solidFill>
                              <a:latin typeface="Arial"/>
                              <a:cs typeface="Arial"/>
                            </a:rPr>
                            <a:t>;Glo</a:t>
                          </a:r>
                          <a:r>
                            <a:rPr lang="en-US" sz="2800" baseline="30000" dirty="0" err="1" smtClean="0">
                              <a:solidFill>
                                <a:srgbClr val="FF0000"/>
                              </a:solidFill>
                              <a:latin typeface="Arial"/>
                              <a:cs typeface="Arial"/>
                            </a:rPr>
                            <a:t>YFP</a:t>
                          </a:r>
                          <a:r>
                            <a:rPr lang="en-US" sz="2800" dirty="0" err="1" smtClean="0">
                              <a:solidFill>
                                <a:srgbClr val="FF0000"/>
                              </a:solidFill>
                              <a:latin typeface="Arial"/>
                              <a:cs typeface="Arial"/>
                            </a:rPr>
                            <a:t>/Glo</a:t>
                          </a:r>
                          <a:r>
                            <a:rPr lang="en-US" sz="2800" baseline="30000" dirty="0" smtClean="0">
                              <a:solidFill>
                                <a:srgbClr val="FF0000"/>
                              </a:solidFill>
                              <a:latin typeface="Arial"/>
                              <a:cs typeface="Arial"/>
                            </a:rPr>
                            <a:t>-</a:t>
                          </a:r>
                          <a:endParaRPr lang="en-US" sz="2800" dirty="0">
                            <a:solidFill>
                              <a:srgbClr val="FF0000"/>
                            </a:solidFill>
                            <a:latin typeface="Arial"/>
                            <a:cs typeface="Arial"/>
                          </a:endParaRPr>
                        </a:p>
                      </a:txBody>
                      <a:useSpRect/>
                    </a:txSp>
                  </a:sp>
                  <a:sp>
                    <a:nvSpPr>
                      <a:cNvPr id="7" name="Curved Down Arrow 6"/>
                      <a:cNvSpPr/>
                    </a:nvSpPr>
                    <a:spPr>
                      <a:xfrm>
                        <a:off x="3051048" y="1917700"/>
                        <a:ext cx="2117852" cy="731520"/>
                      </a:xfrm>
                      <a:prstGeom prst="curvedDown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 name="Curved Down Arrow 7"/>
                      <a:cNvSpPr/>
                    </a:nvSpPr>
                    <a:spPr>
                      <a:xfrm>
                        <a:off x="3378200" y="1299210"/>
                        <a:ext cx="2921000" cy="1353820"/>
                      </a:xfrm>
                      <a:prstGeom prst="curvedDown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 name="Curved Up Arrow 8"/>
                      <a:cNvSpPr/>
                    </a:nvSpPr>
                    <a:spPr>
                      <a:xfrm>
                        <a:off x="4318000" y="3124200"/>
                        <a:ext cx="914400" cy="488950"/>
                      </a:xfrm>
                      <a:prstGeom prst="curvedUp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 name="Curved Up Arrow 9"/>
                      <a:cNvSpPr/>
                    </a:nvSpPr>
                    <a:spPr>
                      <a:xfrm>
                        <a:off x="4016248" y="3124200"/>
                        <a:ext cx="2282952" cy="731520"/>
                      </a:xfrm>
                      <a:prstGeom prst="curvedUp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14:paraId="6C8883D1"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4C35E72E"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noProof/>
          <w:color w:val="FF0000"/>
          <w:sz w:val="28"/>
          <w:szCs w:val="30"/>
        </w:rPr>
        <w:drawing>
          <wp:inline distT="0" distB="0" distL="0" distR="0" wp14:anchorId="4B8F90FA" wp14:editId="5DB9AAD9">
            <wp:extent cx="5486400" cy="1991360"/>
            <wp:effectExtent l="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64266" cy="3253928"/>
                      <a:chOff x="235859" y="2031030"/>
                      <a:chExt cx="8964266" cy="3253928"/>
                    </a:xfrm>
                  </a:grpSpPr>
                  <a:pic>
                    <a:nvPicPr>
                      <a:cNvPr id="12" name="table"/>
                      <a:cNvPicPr>
                        <a:picLocks noChangeAspect="1"/>
                      </a:cNvPicPr>
                    </a:nvPicPr>
                    <a:blipFill>
                      <a:blip r:embed="rId8"/>
                      <a:stretch>
                        <a:fillRect/>
                      </a:stretch>
                    </a:blipFill>
                    <a:spPr>
                      <a:xfrm>
                        <a:off x="1777997" y="2544715"/>
                        <a:ext cx="7422128" cy="2740243"/>
                      </a:xfrm>
                      <a:prstGeom prst="rect">
                        <a:avLst/>
                      </a:prstGeom>
                    </a:spPr>
                  </a:pic>
                  <a:sp>
                    <a:nvSpPr>
                      <a:cNvPr id="6" name="TextBox 5"/>
                      <a:cNvSpPr txBox="1"/>
                    </a:nvSpPr>
                    <a:spPr>
                      <a:xfrm>
                        <a:off x="235859" y="2974461"/>
                        <a:ext cx="1959435" cy="40011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RFP</a:t>
                          </a:r>
                          <a:r>
                            <a:rPr lang="en-US" sz="2000" dirty="0" err="1" smtClean="0">
                              <a:solidFill>
                                <a:srgbClr val="FF0000"/>
                              </a:solidFill>
                              <a:latin typeface="Arial"/>
                              <a:cs typeface="Arial"/>
                            </a:rPr>
                            <a:t>;Glo</a:t>
                          </a:r>
                          <a:r>
                            <a:rPr lang="en-US" sz="2000" baseline="30000" dirty="0" smtClean="0">
                              <a:solidFill>
                                <a:srgbClr val="FF0000"/>
                              </a:solidFill>
                              <a:latin typeface="Arial"/>
                              <a:cs typeface="Arial"/>
                            </a:rPr>
                            <a:t>-</a:t>
                          </a:r>
                          <a:endParaRPr lang="en-US" sz="2000" dirty="0">
                            <a:solidFill>
                              <a:srgbClr val="FF0000"/>
                            </a:solidFill>
                            <a:latin typeface="Arial"/>
                            <a:cs typeface="Arial"/>
                          </a:endParaRPr>
                        </a:p>
                      </a:txBody>
                      <a:useSpRect/>
                    </a:txSp>
                  </a:sp>
                  <a:sp>
                    <a:nvSpPr>
                      <a:cNvPr id="7" name="TextBox 6"/>
                      <a:cNvSpPr txBox="1"/>
                    </a:nvSpPr>
                    <a:spPr>
                      <a:xfrm>
                        <a:off x="344717" y="4281714"/>
                        <a:ext cx="1168050"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a:t>
                          </a:r>
                          <a:r>
                            <a:rPr lang="en-US" sz="2000" dirty="0" err="1" smtClean="0">
                              <a:solidFill>
                                <a:srgbClr val="FF0000"/>
                              </a:solidFill>
                              <a:latin typeface="Arial"/>
                              <a:cs typeface="Arial"/>
                            </a:rPr>
                            <a:t>;Glo</a:t>
                          </a:r>
                          <a:r>
                            <a:rPr lang="en-US" sz="2000" baseline="30000" dirty="0" smtClean="0">
                              <a:solidFill>
                                <a:srgbClr val="FF0000"/>
                              </a:solidFill>
                              <a:latin typeface="Arial"/>
                              <a:cs typeface="Arial"/>
                            </a:rPr>
                            <a:t>-</a:t>
                          </a:r>
                          <a:endParaRPr lang="en-US" sz="2000" dirty="0">
                            <a:solidFill>
                              <a:srgbClr val="FF0000"/>
                            </a:solidFill>
                            <a:latin typeface="Arial"/>
                            <a:cs typeface="Arial"/>
                          </a:endParaRPr>
                        </a:p>
                      </a:txBody>
                      <a:useSpRect/>
                    </a:txSp>
                  </a:sp>
                  <a:sp>
                    <a:nvSpPr>
                      <a:cNvPr id="8" name="TextBox 7"/>
                      <a:cNvSpPr txBox="1"/>
                    </a:nvSpPr>
                    <a:spPr>
                      <a:xfrm>
                        <a:off x="3871681" y="2031030"/>
                        <a:ext cx="1959435" cy="40011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RFP</a:t>
                          </a:r>
                          <a:r>
                            <a:rPr lang="en-US" sz="2000" dirty="0" err="1" smtClean="0">
                              <a:solidFill>
                                <a:srgbClr val="FF0000"/>
                              </a:solidFill>
                              <a:latin typeface="Arial"/>
                              <a:cs typeface="Arial"/>
                            </a:rPr>
                            <a:t>;Glo</a:t>
                          </a:r>
                          <a:r>
                            <a:rPr lang="en-US" sz="2000" baseline="30000" dirty="0" smtClean="0">
                              <a:solidFill>
                                <a:srgbClr val="FF0000"/>
                              </a:solidFill>
                              <a:latin typeface="Arial"/>
                              <a:cs typeface="Arial"/>
                            </a:rPr>
                            <a:t>-</a:t>
                          </a:r>
                          <a:endParaRPr lang="en-US" sz="2000" dirty="0">
                            <a:solidFill>
                              <a:srgbClr val="FF0000"/>
                            </a:solidFill>
                            <a:latin typeface="Arial"/>
                            <a:cs typeface="Arial"/>
                          </a:endParaRPr>
                        </a:p>
                      </a:txBody>
                      <a:useSpRect/>
                    </a:txSp>
                  </a:sp>
                  <a:sp>
                    <a:nvSpPr>
                      <a:cNvPr id="9" name="TextBox 8"/>
                      <a:cNvSpPr txBox="1"/>
                    </a:nvSpPr>
                    <a:spPr>
                      <a:xfrm>
                        <a:off x="7674779" y="2031030"/>
                        <a:ext cx="1168050"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a:t>
                          </a:r>
                          <a:r>
                            <a:rPr lang="en-US" sz="2000" dirty="0" err="1" smtClean="0">
                              <a:solidFill>
                                <a:srgbClr val="FF0000"/>
                              </a:solidFill>
                              <a:latin typeface="Arial"/>
                              <a:cs typeface="Arial"/>
                            </a:rPr>
                            <a:t>;Glo</a:t>
                          </a:r>
                          <a:r>
                            <a:rPr lang="en-US" sz="2000" baseline="30000" dirty="0" smtClean="0">
                              <a:solidFill>
                                <a:srgbClr val="FF0000"/>
                              </a:solidFill>
                              <a:latin typeface="Arial"/>
                              <a:cs typeface="Arial"/>
                            </a:rPr>
                            <a:t>-</a:t>
                          </a:r>
                          <a:endParaRPr lang="en-US" sz="2000" dirty="0">
                            <a:solidFill>
                              <a:srgbClr val="FF0000"/>
                            </a:solidFill>
                            <a:latin typeface="Arial"/>
                            <a:cs typeface="Arial"/>
                          </a:endParaRPr>
                        </a:p>
                      </a:txBody>
                      <a:useSpRect/>
                    </a:txSp>
                  </a:sp>
                  <a:sp>
                    <a:nvSpPr>
                      <a:cNvPr id="10" name="TextBox 9"/>
                      <a:cNvSpPr txBox="1"/>
                    </a:nvSpPr>
                    <a:spPr>
                      <a:xfrm>
                        <a:off x="1850569" y="2031030"/>
                        <a:ext cx="1728682"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RFP</a:t>
                          </a:r>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YFP</a:t>
                          </a:r>
                          <a:endParaRPr lang="en-US" sz="2000" dirty="0">
                            <a:solidFill>
                              <a:srgbClr val="FF0000"/>
                            </a:solidFill>
                            <a:latin typeface="Arial"/>
                            <a:cs typeface="Arial"/>
                          </a:endParaRPr>
                        </a:p>
                      </a:txBody>
                      <a:useSpRect/>
                    </a:txSp>
                  </a:sp>
                  <a:sp>
                    <a:nvSpPr>
                      <a:cNvPr id="11" name="TextBox 10"/>
                      <a:cNvSpPr txBox="1"/>
                    </a:nvSpPr>
                    <a:spPr>
                      <a:xfrm>
                        <a:off x="5696859" y="2031030"/>
                        <a:ext cx="1759857" cy="40011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a:t>
                          </a:r>
                          <a:r>
                            <a:rPr lang="en-US" sz="2000" dirty="0" err="1" smtClean="0">
                              <a:solidFill>
                                <a:srgbClr val="FF0000"/>
                              </a:solidFill>
                              <a:latin typeface="Arial"/>
                              <a:cs typeface="Arial"/>
                            </a:rPr>
                            <a:t>;Glo</a:t>
                          </a:r>
                          <a:r>
                            <a:rPr lang="en-US" sz="2000" baseline="30000" dirty="0" err="1" smtClean="0">
                              <a:solidFill>
                                <a:srgbClr val="FF0000"/>
                              </a:solidFill>
                              <a:latin typeface="Arial"/>
                              <a:cs typeface="Arial"/>
                            </a:rPr>
                            <a:t>YFP</a:t>
                          </a:r>
                          <a:endParaRPr lang="en-US" sz="2000" dirty="0">
                            <a:solidFill>
                              <a:srgbClr val="FF0000"/>
                            </a:solidFill>
                            <a:latin typeface="Arial"/>
                            <a:cs typeface="Arial"/>
                          </a:endParaRPr>
                        </a:p>
                      </a:txBody>
                      <a:useSpRect/>
                    </a:txSp>
                  </a:sp>
                </lc:lockedCanvas>
              </a:graphicData>
            </a:graphic>
          </wp:inline>
        </w:drawing>
      </w:r>
    </w:p>
    <w:p w14:paraId="4AF2AC19"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5AC1137F" w14:textId="2BEF8006"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 xml:space="preserve">Since some fish will produce more possible </w:t>
      </w:r>
      <w:r w:rsidR="000D7EC9">
        <w:rPr>
          <w:rFonts w:ascii="Times" w:hAnsi="Times" w:cs="Arial"/>
          <w:color w:val="FF0000"/>
          <w:sz w:val="28"/>
          <w:szCs w:val="30"/>
        </w:rPr>
        <w:t xml:space="preserve">types of </w:t>
      </w:r>
      <w:r w:rsidRPr="00A02753">
        <w:rPr>
          <w:rFonts w:ascii="Times" w:hAnsi="Times" w:cs="Arial"/>
          <w:color w:val="FF0000"/>
          <w:sz w:val="28"/>
          <w:szCs w:val="30"/>
        </w:rPr>
        <w:t>gametes than others, the Punnett “Square” may look more like a rectangle. This is acceptable. Making it a true square will only mean repeating some gametes.</w:t>
      </w:r>
    </w:p>
    <w:p w14:paraId="3C15D5DD" w14:textId="77777777" w:rsidR="00F67D93" w:rsidRPr="00A02753" w:rsidRDefault="00F67D93" w:rsidP="00F67D93">
      <w:pPr>
        <w:widowControl w:val="0"/>
        <w:autoSpaceDE w:val="0"/>
        <w:autoSpaceDN w:val="0"/>
        <w:adjustRightInd w:val="0"/>
        <w:rPr>
          <w:rFonts w:ascii="Times" w:hAnsi="Times" w:cs="Arial"/>
          <w:color w:val="FF0000"/>
          <w:sz w:val="28"/>
          <w:szCs w:val="30"/>
        </w:rPr>
      </w:pPr>
    </w:p>
    <w:p w14:paraId="2CBA5A40" w14:textId="77777777" w:rsidR="00F67D93" w:rsidRPr="00A02753" w:rsidRDefault="00F67D93" w:rsidP="00F67D93">
      <w:pPr>
        <w:widowControl w:val="0"/>
        <w:autoSpaceDE w:val="0"/>
        <w:autoSpaceDN w:val="0"/>
        <w:adjustRightInd w:val="0"/>
        <w:rPr>
          <w:rFonts w:ascii="Times" w:hAnsi="Times" w:cs="Arial"/>
          <w:color w:val="FF0000"/>
          <w:sz w:val="28"/>
          <w:szCs w:val="30"/>
        </w:rPr>
      </w:pPr>
      <w:r w:rsidRPr="00A02753">
        <w:rPr>
          <w:rFonts w:ascii="Times" w:hAnsi="Times" w:cs="Arial"/>
          <w:color w:val="FF0000"/>
          <w:sz w:val="28"/>
          <w:szCs w:val="30"/>
        </w:rPr>
        <w:t>Make sure students know how to calculate phenotypic ratios from a Punnett Square. The phenotypic ratio for the above cross is 3 orange: 3 red: 1 yellow: 1 wild-type.</w:t>
      </w:r>
    </w:p>
    <w:p w14:paraId="0425105C" w14:textId="77777777" w:rsidR="00F67D93" w:rsidRDefault="00F67D93" w:rsidP="00F67D93">
      <w:pPr>
        <w:widowControl w:val="0"/>
        <w:autoSpaceDE w:val="0"/>
        <w:autoSpaceDN w:val="0"/>
        <w:adjustRightInd w:val="0"/>
        <w:jc w:val="center"/>
        <w:rPr>
          <w:rFonts w:ascii="Times" w:hAnsi="Times" w:cs="Arial"/>
          <w:sz w:val="28"/>
          <w:szCs w:val="30"/>
        </w:rPr>
      </w:pPr>
    </w:p>
    <w:p w14:paraId="1CF15B5C" w14:textId="077F0E64" w:rsidR="00F67D93" w:rsidRPr="004B13FE" w:rsidRDefault="00F67D93" w:rsidP="00F67D93">
      <w:pPr>
        <w:widowControl w:val="0"/>
        <w:autoSpaceDE w:val="0"/>
        <w:autoSpaceDN w:val="0"/>
        <w:adjustRightInd w:val="0"/>
        <w:rPr>
          <w:rFonts w:ascii="Times" w:hAnsi="Times" w:cs="Arial"/>
          <w:sz w:val="30"/>
          <w:szCs w:val="30"/>
        </w:rPr>
      </w:pPr>
      <w:r w:rsidRPr="007004CF">
        <w:rPr>
          <w:rFonts w:ascii="Times" w:hAnsi="Times" w:cs="Arial"/>
          <w:sz w:val="28"/>
          <w:szCs w:val="30"/>
        </w:rPr>
        <w:t>Scientists engineer organisms using transgenes</w:t>
      </w:r>
      <w:r>
        <w:rPr>
          <w:rFonts w:ascii="Times" w:hAnsi="Times" w:cs="Arial"/>
          <w:sz w:val="28"/>
          <w:szCs w:val="30"/>
        </w:rPr>
        <w:t xml:space="preserve"> in a variety of ways. Food crops can be altered to be more nutritious or to resist insect pests. Animals can be engineered to grow faster or produce more meat. Genetic engineering can also be used to prevent and treat certain diseases in humans. Transgenic zebrafish branded as GloFish a</w:t>
      </w:r>
      <w:r w:rsidR="00A20C91">
        <w:rPr>
          <w:rFonts w:ascii="Times" w:hAnsi="Times" w:cs="Arial"/>
          <w:sz w:val="28"/>
          <w:szCs w:val="30"/>
        </w:rPr>
        <w:t>re</w:t>
      </w:r>
      <w:r>
        <w:rPr>
          <w:rFonts w:ascii="Times" w:hAnsi="Times" w:cs="Arial"/>
          <w:sz w:val="28"/>
          <w:szCs w:val="30"/>
        </w:rPr>
        <w:t xml:space="preserve"> sold as pets.</w:t>
      </w:r>
    </w:p>
    <w:p w14:paraId="724AAC44" w14:textId="77777777" w:rsidR="00F67D93" w:rsidRDefault="00F67D93" w:rsidP="00F67D93">
      <w:pPr>
        <w:widowControl w:val="0"/>
        <w:autoSpaceDE w:val="0"/>
        <w:autoSpaceDN w:val="0"/>
        <w:adjustRightInd w:val="0"/>
        <w:jc w:val="center"/>
        <w:rPr>
          <w:rFonts w:ascii="Times" w:hAnsi="Times" w:cs="Arial"/>
          <w:sz w:val="28"/>
          <w:szCs w:val="30"/>
        </w:rPr>
      </w:pPr>
    </w:p>
    <w:p w14:paraId="35BF905C" w14:textId="77777777" w:rsidR="00F67D93" w:rsidRPr="00A02753" w:rsidRDefault="00F67D93" w:rsidP="00F67D93">
      <w:pPr>
        <w:widowControl w:val="0"/>
        <w:autoSpaceDE w:val="0"/>
        <w:autoSpaceDN w:val="0"/>
        <w:adjustRightInd w:val="0"/>
        <w:jc w:val="center"/>
        <w:rPr>
          <w:rFonts w:ascii="Times" w:hAnsi="Times" w:cs="Arial"/>
          <w:sz w:val="28"/>
          <w:szCs w:val="30"/>
        </w:rPr>
      </w:pPr>
    </w:p>
    <w:p w14:paraId="1111E361" w14:textId="77777777" w:rsidR="00F67D93" w:rsidRPr="00A02753" w:rsidRDefault="00F67D93" w:rsidP="00F67D93">
      <w:pPr>
        <w:widowControl w:val="0"/>
        <w:autoSpaceDE w:val="0"/>
        <w:autoSpaceDN w:val="0"/>
        <w:adjustRightInd w:val="0"/>
        <w:jc w:val="center"/>
        <w:rPr>
          <w:rFonts w:ascii="Times" w:hAnsi="Times" w:cs="Arial"/>
          <w:sz w:val="36"/>
          <w:szCs w:val="30"/>
        </w:rPr>
      </w:pPr>
      <w:r w:rsidRPr="00A02753">
        <w:rPr>
          <w:rFonts w:ascii="Times" w:hAnsi="Times" w:cs="Arial"/>
          <w:sz w:val="36"/>
          <w:szCs w:val="30"/>
        </w:rPr>
        <w:t>Answer Key</w:t>
      </w:r>
    </w:p>
    <w:p w14:paraId="764CBE6D" w14:textId="77777777" w:rsidR="00F67D93" w:rsidRPr="00A02753" w:rsidRDefault="00F67D93" w:rsidP="00F67D93">
      <w:pPr>
        <w:widowControl w:val="0"/>
        <w:autoSpaceDE w:val="0"/>
        <w:autoSpaceDN w:val="0"/>
        <w:adjustRightInd w:val="0"/>
        <w:rPr>
          <w:rFonts w:ascii="Times" w:hAnsi="Times" w:cs="Arial"/>
          <w:sz w:val="28"/>
          <w:szCs w:val="30"/>
        </w:rPr>
      </w:pPr>
    </w:p>
    <w:p w14:paraId="793252A8" w14:textId="77777777" w:rsidR="00F67D93" w:rsidRPr="00A02753" w:rsidRDefault="00F67D93" w:rsidP="00F67D93">
      <w:pPr>
        <w:widowControl w:val="0"/>
        <w:autoSpaceDE w:val="0"/>
        <w:autoSpaceDN w:val="0"/>
        <w:adjustRightInd w:val="0"/>
        <w:rPr>
          <w:rFonts w:ascii="Times" w:hAnsi="Times" w:cs="Arial"/>
          <w:sz w:val="28"/>
          <w:szCs w:val="30"/>
        </w:rPr>
      </w:pPr>
      <w:r w:rsidRPr="00A02753">
        <w:rPr>
          <w:rFonts w:ascii="Times" w:hAnsi="Times" w:cs="Arial"/>
          <w:noProof/>
          <w:sz w:val="28"/>
          <w:szCs w:val="30"/>
        </w:rPr>
        <w:drawing>
          <wp:inline distT="0" distB="0" distL="0" distR="0" wp14:anchorId="36DC337B" wp14:editId="38AFB7B2">
            <wp:extent cx="5486400" cy="2247900"/>
            <wp:effectExtent l="25400" t="0" r="0" b="0"/>
            <wp:docPr id="4" name="Picture 2" descr=":::Screen Shot 2013-04-17 at 3.34.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3-04-17 at 3.34.47 PM.png"/>
                    <pic:cNvPicPr>
                      <a:picLocks noChangeAspect="1" noChangeArrowheads="1"/>
                    </pic:cNvPicPr>
                  </pic:nvPicPr>
                  <pic:blipFill>
                    <a:blip r:embed="rId7"/>
                    <a:srcRect/>
                    <a:stretch>
                      <a:fillRect/>
                    </a:stretch>
                  </pic:blipFill>
                  <pic:spPr bwMode="auto">
                    <a:xfrm>
                      <a:off x="0" y="0"/>
                      <a:ext cx="5486400" cy="2247900"/>
                    </a:xfrm>
                    <a:prstGeom prst="rect">
                      <a:avLst/>
                    </a:prstGeom>
                    <a:noFill/>
                    <a:ln w="9525">
                      <a:noFill/>
                      <a:miter lim="800000"/>
                      <a:headEnd/>
                      <a:tailEnd/>
                    </a:ln>
                  </pic:spPr>
                </pic:pic>
              </a:graphicData>
            </a:graphic>
          </wp:inline>
        </w:drawing>
      </w:r>
      <w:r w:rsidRPr="00A02753">
        <w:rPr>
          <w:rFonts w:ascii="Times" w:hAnsi="Times" w:cs="Arial"/>
          <w:sz w:val="28"/>
          <w:szCs w:val="30"/>
        </w:rPr>
        <w:t xml:space="preserve">1a. The above data are the results of a cross between two transgenic zebrafish. How many phenotypes do you observe? </w:t>
      </w:r>
    </w:p>
    <w:p w14:paraId="1A99E900" w14:textId="77777777" w:rsidR="00F67D93" w:rsidRPr="00A02753" w:rsidRDefault="00F67D93" w:rsidP="00F67D93">
      <w:pPr>
        <w:widowControl w:val="0"/>
        <w:autoSpaceDE w:val="0"/>
        <w:autoSpaceDN w:val="0"/>
        <w:adjustRightInd w:val="0"/>
        <w:rPr>
          <w:rFonts w:ascii="Times" w:hAnsi="Times" w:cs="Times"/>
          <w:sz w:val="28"/>
          <w:szCs w:val="32"/>
        </w:rPr>
      </w:pPr>
    </w:p>
    <w:p w14:paraId="1D8C631E"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There are two phenotypes among the progeny, red and purple.</w:t>
      </w:r>
    </w:p>
    <w:p w14:paraId="2DC33FA1" w14:textId="77777777" w:rsidR="00F67D93" w:rsidRPr="00A02753" w:rsidRDefault="00F67D93" w:rsidP="00F67D93">
      <w:pPr>
        <w:widowControl w:val="0"/>
        <w:autoSpaceDE w:val="0"/>
        <w:autoSpaceDN w:val="0"/>
        <w:adjustRightInd w:val="0"/>
        <w:rPr>
          <w:rFonts w:ascii="Times" w:hAnsi="Times" w:cs="Times"/>
          <w:sz w:val="28"/>
          <w:szCs w:val="32"/>
        </w:rPr>
      </w:pPr>
    </w:p>
    <w:p w14:paraId="366CD323"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b. How many fish of each phenotype do you observe?</w:t>
      </w:r>
    </w:p>
    <w:p w14:paraId="07ECC2C8" w14:textId="77777777" w:rsidR="00F67D93" w:rsidRPr="00A02753" w:rsidRDefault="00F67D93" w:rsidP="00F67D93">
      <w:pPr>
        <w:widowControl w:val="0"/>
        <w:autoSpaceDE w:val="0"/>
        <w:autoSpaceDN w:val="0"/>
        <w:adjustRightInd w:val="0"/>
        <w:rPr>
          <w:rFonts w:ascii="Times" w:hAnsi="Times" w:cs="Times"/>
          <w:sz w:val="28"/>
          <w:szCs w:val="32"/>
        </w:rPr>
      </w:pPr>
    </w:p>
    <w:p w14:paraId="20F916B3"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There are five red fish and four purple fish.</w:t>
      </w:r>
    </w:p>
    <w:p w14:paraId="0EE892AB" w14:textId="77777777" w:rsidR="00F67D93" w:rsidRPr="00A02753" w:rsidRDefault="00F67D93" w:rsidP="00F67D93">
      <w:pPr>
        <w:widowControl w:val="0"/>
        <w:autoSpaceDE w:val="0"/>
        <w:autoSpaceDN w:val="0"/>
        <w:adjustRightInd w:val="0"/>
        <w:rPr>
          <w:rFonts w:ascii="Times" w:hAnsi="Times" w:cs="Times"/>
          <w:sz w:val="28"/>
          <w:szCs w:val="32"/>
        </w:rPr>
      </w:pPr>
    </w:p>
    <w:p w14:paraId="0B4F6219"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2. Which of the previously described transgenes (Glo</w:t>
      </w:r>
      <w:r w:rsidRPr="00A02753">
        <w:rPr>
          <w:rFonts w:ascii="Times" w:hAnsi="Times" w:cs="Arial"/>
          <w:sz w:val="28"/>
          <w:szCs w:val="30"/>
          <w:vertAlign w:val="superscript"/>
        </w:rPr>
        <w:t>RFP</w:t>
      </w:r>
      <w:r w:rsidRPr="00A02753">
        <w:rPr>
          <w:rFonts w:ascii="Times" w:hAnsi="Times" w:cs="Arial"/>
          <w:sz w:val="28"/>
          <w:szCs w:val="30"/>
        </w:rPr>
        <w:t>, Glo</w:t>
      </w:r>
      <w:r w:rsidRPr="00A02753">
        <w:rPr>
          <w:rFonts w:ascii="Times" w:hAnsi="Times" w:cs="Arial"/>
          <w:sz w:val="28"/>
          <w:szCs w:val="30"/>
          <w:vertAlign w:val="superscript"/>
        </w:rPr>
        <w:t>YFP</w:t>
      </w:r>
      <w:r w:rsidRPr="00A02753">
        <w:rPr>
          <w:rFonts w:ascii="Times" w:hAnsi="Times" w:cs="Arial"/>
          <w:sz w:val="28"/>
          <w:szCs w:val="30"/>
        </w:rPr>
        <w:t>, Glo</w:t>
      </w:r>
      <w:r w:rsidRPr="00A02753">
        <w:rPr>
          <w:rFonts w:ascii="Times" w:hAnsi="Times" w:cs="Arial"/>
          <w:sz w:val="28"/>
          <w:szCs w:val="30"/>
          <w:vertAlign w:val="superscript"/>
        </w:rPr>
        <w:t>BFP</w:t>
      </w:r>
      <w:r w:rsidRPr="00A02753">
        <w:rPr>
          <w:rFonts w:ascii="Times" w:hAnsi="Times" w:cs="Arial"/>
          <w:sz w:val="28"/>
          <w:szCs w:val="30"/>
        </w:rPr>
        <w:t>, Glo</w:t>
      </w:r>
      <w:r w:rsidRPr="00A02753">
        <w:rPr>
          <w:rFonts w:ascii="Times" w:hAnsi="Times" w:cs="Arial"/>
          <w:sz w:val="28"/>
          <w:szCs w:val="30"/>
          <w:vertAlign w:val="superscript"/>
        </w:rPr>
        <w:t>GFP</w:t>
      </w:r>
      <w:r w:rsidRPr="00A02753">
        <w:rPr>
          <w:rFonts w:ascii="Times" w:hAnsi="Times" w:cs="Arial"/>
          <w:sz w:val="28"/>
          <w:szCs w:val="30"/>
        </w:rPr>
        <w:t>, and Glo</w:t>
      </w:r>
      <w:r w:rsidRPr="00A02753">
        <w:rPr>
          <w:rFonts w:ascii="Times" w:hAnsi="Times" w:cs="Arial"/>
          <w:sz w:val="28"/>
          <w:szCs w:val="30"/>
          <w:vertAlign w:val="superscript"/>
        </w:rPr>
        <w:t>PFP</w:t>
      </w:r>
      <w:r w:rsidRPr="00A02753">
        <w:rPr>
          <w:rFonts w:ascii="Times" w:hAnsi="Times" w:cs="Arial"/>
          <w:sz w:val="28"/>
          <w:szCs w:val="30"/>
        </w:rPr>
        <w:t>) do you think could be present in these fish? Remember that multiple transgenes can be present in the same fish.</w:t>
      </w:r>
    </w:p>
    <w:p w14:paraId="7F73007E" w14:textId="77777777" w:rsidR="00F67D93" w:rsidRPr="00A02753" w:rsidRDefault="00F67D93" w:rsidP="00F67D93">
      <w:pPr>
        <w:widowControl w:val="0"/>
        <w:autoSpaceDE w:val="0"/>
        <w:autoSpaceDN w:val="0"/>
        <w:adjustRightInd w:val="0"/>
        <w:rPr>
          <w:rFonts w:ascii="Times" w:hAnsi="Times" w:cs="Times"/>
          <w:sz w:val="28"/>
          <w:szCs w:val="32"/>
        </w:rPr>
      </w:pPr>
    </w:p>
    <w:p w14:paraId="79E6D070"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037E30">
        <w:rPr>
          <w:rFonts w:ascii="Times" w:hAnsi="Times" w:cs="Times"/>
          <w:color w:val="FF0000"/>
          <w:sz w:val="28"/>
          <w:szCs w:val="32"/>
          <w:vertAlign w:val="superscript"/>
        </w:rPr>
        <w:t>RFP</w:t>
      </w:r>
      <w:r w:rsidRPr="00A02753">
        <w:rPr>
          <w:rFonts w:ascii="Times" w:hAnsi="Times" w:cs="Times"/>
          <w:color w:val="FF0000"/>
          <w:sz w:val="28"/>
          <w:szCs w:val="32"/>
        </w:rPr>
        <w:t>, Glo</w:t>
      </w:r>
      <w:r w:rsidRPr="00037E30">
        <w:rPr>
          <w:rFonts w:ascii="Times" w:hAnsi="Times" w:cs="Times"/>
          <w:color w:val="FF0000"/>
          <w:sz w:val="28"/>
          <w:szCs w:val="32"/>
          <w:vertAlign w:val="superscript"/>
        </w:rPr>
        <w:t>BFP</w:t>
      </w:r>
      <w:r w:rsidRPr="00A02753">
        <w:rPr>
          <w:rFonts w:ascii="Times" w:hAnsi="Times" w:cs="Times"/>
          <w:color w:val="FF0000"/>
          <w:sz w:val="28"/>
          <w:szCs w:val="32"/>
        </w:rPr>
        <w:t>, and Glo</w:t>
      </w:r>
      <w:r w:rsidRPr="00037E30">
        <w:rPr>
          <w:rFonts w:ascii="Times" w:hAnsi="Times" w:cs="Times"/>
          <w:color w:val="FF0000"/>
          <w:sz w:val="28"/>
          <w:szCs w:val="32"/>
          <w:vertAlign w:val="superscript"/>
        </w:rPr>
        <w:t>PFP</w:t>
      </w:r>
      <w:r w:rsidRPr="00A02753">
        <w:rPr>
          <w:rFonts w:ascii="Times" w:hAnsi="Times" w:cs="Times"/>
          <w:color w:val="FF0000"/>
          <w:sz w:val="28"/>
          <w:szCs w:val="32"/>
        </w:rPr>
        <w:t xml:space="preserve"> could all be present (although Glo</w:t>
      </w:r>
      <w:r w:rsidRPr="00037E30">
        <w:rPr>
          <w:rFonts w:ascii="Times" w:hAnsi="Times" w:cs="Times"/>
          <w:color w:val="FF0000"/>
          <w:sz w:val="28"/>
          <w:szCs w:val="32"/>
          <w:vertAlign w:val="superscript"/>
        </w:rPr>
        <w:t>PFP</w:t>
      </w:r>
      <w:r w:rsidRPr="00A02753">
        <w:rPr>
          <w:rFonts w:ascii="Times" w:hAnsi="Times" w:cs="Times"/>
          <w:color w:val="FF0000"/>
          <w:sz w:val="28"/>
          <w:szCs w:val="32"/>
        </w:rPr>
        <w:t xml:space="preserve"> is not, as students will learn later)</w:t>
      </w:r>
    </w:p>
    <w:p w14:paraId="26D763D5" w14:textId="77777777" w:rsidR="00F67D93" w:rsidRPr="00A02753" w:rsidRDefault="00F67D93" w:rsidP="00F67D93">
      <w:pPr>
        <w:widowControl w:val="0"/>
        <w:autoSpaceDE w:val="0"/>
        <w:autoSpaceDN w:val="0"/>
        <w:adjustRightInd w:val="0"/>
        <w:rPr>
          <w:rFonts w:ascii="Times" w:hAnsi="Times" w:cs="Times"/>
          <w:sz w:val="28"/>
          <w:szCs w:val="32"/>
        </w:rPr>
      </w:pPr>
    </w:p>
    <w:p w14:paraId="301DA1B2"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 xml:space="preserve">3. Based on this information, what colors (phenotypes) do you think the parents are? </w:t>
      </w:r>
    </w:p>
    <w:p w14:paraId="7BD0EFCB" w14:textId="77777777" w:rsidR="00F67D93" w:rsidRPr="00A02753" w:rsidRDefault="00F67D93" w:rsidP="00F67D93">
      <w:pPr>
        <w:widowControl w:val="0"/>
        <w:autoSpaceDE w:val="0"/>
        <w:autoSpaceDN w:val="0"/>
        <w:adjustRightInd w:val="0"/>
        <w:rPr>
          <w:rFonts w:ascii="Times" w:hAnsi="Times" w:cs="Times"/>
          <w:sz w:val="28"/>
          <w:szCs w:val="32"/>
        </w:rPr>
      </w:pPr>
    </w:p>
    <w:p w14:paraId="198C3F8D"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The parents in the cross are red and blue. Red and purple is also a plausible answer</w:t>
      </w:r>
      <w:r w:rsidR="00922DE0">
        <w:rPr>
          <w:rFonts w:ascii="Times" w:hAnsi="Times" w:cs="Times"/>
          <w:color w:val="FF0000"/>
          <w:sz w:val="28"/>
          <w:szCs w:val="32"/>
        </w:rPr>
        <w:t xml:space="preserve"> at this point in the exercise</w:t>
      </w:r>
      <w:r w:rsidRPr="00A02753">
        <w:rPr>
          <w:rFonts w:ascii="Times" w:hAnsi="Times" w:cs="Times"/>
          <w:color w:val="FF0000"/>
          <w:sz w:val="28"/>
          <w:szCs w:val="32"/>
        </w:rPr>
        <w:t>.</w:t>
      </w:r>
    </w:p>
    <w:p w14:paraId="346EC0FE" w14:textId="77777777" w:rsidR="00F67D93" w:rsidRPr="00A02753" w:rsidRDefault="00F67D93" w:rsidP="00F67D93">
      <w:pPr>
        <w:widowControl w:val="0"/>
        <w:autoSpaceDE w:val="0"/>
        <w:autoSpaceDN w:val="0"/>
        <w:adjustRightInd w:val="0"/>
        <w:rPr>
          <w:rFonts w:ascii="Times" w:hAnsi="Times" w:cs="Times"/>
          <w:sz w:val="28"/>
          <w:szCs w:val="32"/>
        </w:rPr>
      </w:pPr>
    </w:p>
    <w:p w14:paraId="17EE8FAA" w14:textId="77777777" w:rsidR="00F67D93" w:rsidRPr="00A02753" w:rsidRDefault="00F67D93" w:rsidP="00F67D93">
      <w:pPr>
        <w:widowControl w:val="0"/>
        <w:autoSpaceDE w:val="0"/>
        <w:autoSpaceDN w:val="0"/>
        <w:adjustRightInd w:val="0"/>
        <w:rPr>
          <w:rFonts w:ascii="Times" w:hAnsi="Times" w:cs="Arial"/>
          <w:sz w:val="28"/>
          <w:szCs w:val="30"/>
        </w:rPr>
      </w:pPr>
    </w:p>
    <w:p w14:paraId="360A39DC" w14:textId="77777777" w:rsidR="00F67D93" w:rsidRPr="00A02753" w:rsidRDefault="00F67D93" w:rsidP="00F67D93">
      <w:pPr>
        <w:widowControl w:val="0"/>
        <w:autoSpaceDE w:val="0"/>
        <w:autoSpaceDN w:val="0"/>
        <w:adjustRightInd w:val="0"/>
        <w:rPr>
          <w:rFonts w:ascii="Times" w:hAnsi="Times" w:cs="Arial"/>
          <w:sz w:val="28"/>
          <w:szCs w:val="30"/>
        </w:rPr>
      </w:pPr>
    </w:p>
    <w:p w14:paraId="415A833D" w14:textId="77777777" w:rsidR="00F67D93" w:rsidRDefault="00F67D93" w:rsidP="00F67D93">
      <w:pPr>
        <w:widowControl w:val="0"/>
        <w:autoSpaceDE w:val="0"/>
        <w:autoSpaceDN w:val="0"/>
        <w:adjustRightInd w:val="0"/>
        <w:rPr>
          <w:rFonts w:ascii="Times" w:hAnsi="Times" w:cs="Arial"/>
          <w:sz w:val="28"/>
          <w:szCs w:val="30"/>
        </w:rPr>
      </w:pPr>
    </w:p>
    <w:p w14:paraId="48699E97" w14:textId="77777777" w:rsidR="00F67D93" w:rsidRPr="00A02753" w:rsidRDefault="00F67D93" w:rsidP="00F67D93">
      <w:pPr>
        <w:widowControl w:val="0"/>
        <w:autoSpaceDE w:val="0"/>
        <w:autoSpaceDN w:val="0"/>
        <w:adjustRightInd w:val="0"/>
        <w:rPr>
          <w:rFonts w:ascii="Times" w:hAnsi="Times" w:cs="Arial"/>
          <w:sz w:val="28"/>
          <w:szCs w:val="30"/>
        </w:rPr>
      </w:pPr>
    </w:p>
    <w:p w14:paraId="16F5E21F"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4. Construct a Punnett Square for each of these crosses. Calculate the phenotypic ratios for each cross.</w:t>
      </w:r>
    </w:p>
    <w:p w14:paraId="71F07BE0"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a. Glo</w:t>
      </w:r>
      <w:r w:rsidRPr="00A02753">
        <w:rPr>
          <w:rFonts w:ascii="Times" w:hAnsi="Times" w:cs="Arial"/>
          <w:sz w:val="28"/>
          <w:szCs w:val="30"/>
          <w:vertAlign w:val="superscript"/>
        </w:rPr>
        <w:t>RFP</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 xml:space="preserve"> x 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BFP</w:t>
      </w:r>
      <w:r w:rsidRPr="00A02753">
        <w:rPr>
          <w:rFonts w:ascii="Times" w:hAnsi="Times" w:cs="Arial"/>
          <w:sz w:val="28"/>
          <w:szCs w:val="30"/>
        </w:rPr>
        <w:t>/Glo</w:t>
      </w:r>
      <w:r w:rsidRPr="00A02753">
        <w:rPr>
          <w:rFonts w:ascii="Times" w:hAnsi="Times" w:cs="Arial"/>
          <w:sz w:val="28"/>
          <w:szCs w:val="30"/>
          <w:vertAlign w:val="superscript"/>
        </w:rPr>
        <w:t>-</w:t>
      </w:r>
    </w:p>
    <w:p w14:paraId="31CD3E8E"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b. Glo</w:t>
      </w:r>
      <w:r w:rsidRPr="00A02753">
        <w:rPr>
          <w:rFonts w:ascii="Times" w:hAnsi="Times" w:cs="Arial"/>
          <w:sz w:val="28"/>
          <w:szCs w:val="30"/>
          <w:vertAlign w:val="superscript"/>
        </w:rPr>
        <w:t>RFP</w:t>
      </w:r>
      <w:r w:rsidRPr="00A02753">
        <w:rPr>
          <w:rFonts w:ascii="Times" w:hAnsi="Times" w:cs="Arial"/>
          <w:sz w:val="28"/>
          <w:szCs w:val="30"/>
        </w:rPr>
        <w:t>/Glo</w:t>
      </w:r>
      <w:r w:rsidRPr="00A02753">
        <w:rPr>
          <w:rFonts w:ascii="Times" w:hAnsi="Times" w:cs="Arial"/>
          <w:sz w:val="28"/>
          <w:szCs w:val="30"/>
          <w:vertAlign w:val="superscript"/>
        </w:rPr>
        <w:t>RFP</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 xml:space="preserve"> x 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BFP</w:t>
      </w:r>
      <w:r w:rsidRPr="00A02753">
        <w:rPr>
          <w:rFonts w:ascii="Times" w:hAnsi="Times" w:cs="Arial"/>
          <w:sz w:val="28"/>
          <w:szCs w:val="30"/>
        </w:rPr>
        <w:t>/Glo</w:t>
      </w:r>
      <w:r w:rsidRPr="00A02753">
        <w:rPr>
          <w:rFonts w:ascii="Times" w:hAnsi="Times" w:cs="Arial"/>
          <w:sz w:val="28"/>
          <w:szCs w:val="30"/>
          <w:vertAlign w:val="superscript"/>
        </w:rPr>
        <w:t>-</w:t>
      </w:r>
    </w:p>
    <w:p w14:paraId="29E5A2EE"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c. 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PFP</w:t>
      </w:r>
      <w:r w:rsidRPr="00A02753">
        <w:rPr>
          <w:rFonts w:ascii="Times" w:hAnsi="Times" w:cs="Arial"/>
          <w:sz w:val="28"/>
          <w:szCs w:val="30"/>
        </w:rPr>
        <w:t>/Glo</w:t>
      </w:r>
      <w:r w:rsidRPr="00A02753">
        <w:rPr>
          <w:rFonts w:ascii="Times" w:hAnsi="Times" w:cs="Arial"/>
          <w:sz w:val="28"/>
          <w:szCs w:val="30"/>
          <w:vertAlign w:val="superscript"/>
        </w:rPr>
        <w:t>PFP</w:t>
      </w:r>
      <w:r w:rsidRPr="00A02753">
        <w:rPr>
          <w:rFonts w:ascii="Times" w:hAnsi="Times" w:cs="Arial"/>
          <w:sz w:val="28"/>
          <w:szCs w:val="30"/>
        </w:rPr>
        <w:t xml:space="preserve"> x Glo</w:t>
      </w:r>
      <w:r w:rsidRPr="00A02753">
        <w:rPr>
          <w:rFonts w:ascii="Times" w:hAnsi="Times" w:cs="Arial"/>
          <w:sz w:val="28"/>
          <w:szCs w:val="30"/>
          <w:vertAlign w:val="superscript"/>
        </w:rPr>
        <w:t>RFP</w:t>
      </w:r>
      <w:r w:rsidRPr="00A02753">
        <w:rPr>
          <w:rFonts w:ascii="Times" w:hAnsi="Times" w:cs="Arial"/>
          <w:sz w:val="28"/>
          <w:szCs w:val="30"/>
        </w:rPr>
        <w:t>/Glo</w:t>
      </w:r>
      <w:r w:rsidRPr="00A02753">
        <w:rPr>
          <w:rFonts w:ascii="Times" w:hAnsi="Times" w:cs="Arial"/>
          <w:sz w:val="28"/>
          <w:szCs w:val="30"/>
          <w:vertAlign w:val="superscript"/>
        </w:rPr>
        <w:t>RFP</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/Glo</w:t>
      </w:r>
      <w:r w:rsidRPr="00A02753">
        <w:rPr>
          <w:rFonts w:ascii="Times" w:hAnsi="Times" w:cs="Arial"/>
          <w:sz w:val="28"/>
          <w:szCs w:val="30"/>
          <w:vertAlign w:val="superscript"/>
        </w:rPr>
        <w:t>-</w:t>
      </w:r>
      <w:r w:rsidRPr="00A02753">
        <w:rPr>
          <w:rFonts w:ascii="Times" w:hAnsi="Times" w:cs="Arial"/>
          <w:sz w:val="28"/>
          <w:szCs w:val="30"/>
        </w:rPr>
        <w:t xml:space="preserve"> </w:t>
      </w:r>
    </w:p>
    <w:p w14:paraId="69A85A07" w14:textId="77777777" w:rsidR="00F67D93" w:rsidRPr="00A02753" w:rsidRDefault="00F67D93" w:rsidP="00F67D93">
      <w:pPr>
        <w:widowControl w:val="0"/>
        <w:autoSpaceDE w:val="0"/>
        <w:autoSpaceDN w:val="0"/>
        <w:adjustRightInd w:val="0"/>
        <w:rPr>
          <w:rFonts w:ascii="Times" w:hAnsi="Times" w:cs="Times"/>
          <w:sz w:val="28"/>
          <w:szCs w:val="32"/>
        </w:rPr>
      </w:pPr>
    </w:p>
    <w:p w14:paraId="7A92A903"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a.</w:t>
      </w:r>
    </w:p>
    <w:tbl>
      <w:tblPr>
        <w:tblStyle w:val="TableGrid"/>
        <w:tblW w:w="9471" w:type="dxa"/>
        <w:tblLook w:val="00BF" w:firstRow="1" w:lastRow="0" w:firstColumn="1" w:lastColumn="0" w:noHBand="0" w:noVBand="0"/>
      </w:tblPr>
      <w:tblGrid>
        <w:gridCol w:w="1355"/>
        <w:gridCol w:w="2029"/>
        <w:gridCol w:w="2029"/>
        <w:gridCol w:w="2029"/>
        <w:gridCol w:w="2029"/>
      </w:tblGrid>
      <w:tr w:rsidR="00F67D93" w:rsidRPr="00A02753" w14:paraId="3EDC2C1B" w14:textId="77777777">
        <w:trPr>
          <w:trHeight w:val="526"/>
        </w:trPr>
        <w:tc>
          <w:tcPr>
            <w:tcW w:w="1355" w:type="dxa"/>
          </w:tcPr>
          <w:p w14:paraId="676ADC90" w14:textId="77777777" w:rsidR="00F67D93" w:rsidRPr="00A02753" w:rsidRDefault="00F67D93" w:rsidP="00495C78">
            <w:pPr>
              <w:widowControl w:val="0"/>
              <w:autoSpaceDE w:val="0"/>
              <w:autoSpaceDN w:val="0"/>
              <w:adjustRightInd w:val="0"/>
              <w:rPr>
                <w:rFonts w:ascii="Times" w:hAnsi="Times" w:cs="Times"/>
                <w:color w:val="FF0000"/>
                <w:sz w:val="28"/>
                <w:szCs w:val="32"/>
              </w:rPr>
            </w:pPr>
          </w:p>
        </w:tc>
        <w:tc>
          <w:tcPr>
            <w:tcW w:w="2029" w:type="dxa"/>
          </w:tcPr>
          <w:p w14:paraId="099C5F8D"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2029" w:type="dxa"/>
          </w:tcPr>
          <w:p w14:paraId="4F0A5287"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2029" w:type="dxa"/>
          </w:tcPr>
          <w:p w14:paraId="5A0CE89F"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2029" w:type="dxa"/>
          </w:tcPr>
          <w:p w14:paraId="3C4504F6"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r w:rsidR="00F67D93" w:rsidRPr="00A02753" w14:paraId="25F05247" w14:textId="77777777">
        <w:trPr>
          <w:trHeight w:val="818"/>
        </w:trPr>
        <w:tc>
          <w:tcPr>
            <w:tcW w:w="1355" w:type="dxa"/>
          </w:tcPr>
          <w:p w14:paraId="1F94E060"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p>
        </w:tc>
        <w:tc>
          <w:tcPr>
            <w:tcW w:w="2029" w:type="dxa"/>
          </w:tcPr>
          <w:p w14:paraId="2D70912D"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GloRFP/Glo-;GloBFP/Glo-</w:t>
            </w:r>
          </w:p>
        </w:tc>
        <w:tc>
          <w:tcPr>
            <w:tcW w:w="2029" w:type="dxa"/>
          </w:tcPr>
          <w:p w14:paraId="527E3E11"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GloRFP/Glo-;GloBFP/Glo-</w:t>
            </w:r>
          </w:p>
        </w:tc>
        <w:tc>
          <w:tcPr>
            <w:tcW w:w="2029" w:type="dxa"/>
          </w:tcPr>
          <w:p w14:paraId="50200065"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Glo-/Glo-;GloBFP/Glo-</w:t>
            </w:r>
          </w:p>
        </w:tc>
        <w:tc>
          <w:tcPr>
            <w:tcW w:w="2029" w:type="dxa"/>
          </w:tcPr>
          <w:p w14:paraId="76BC03F2"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Glo-/Glo-;GloBFP/Glo-</w:t>
            </w:r>
          </w:p>
        </w:tc>
      </w:tr>
      <w:tr w:rsidR="00F67D93" w:rsidRPr="00A02753" w14:paraId="75BFFEDA" w14:textId="77777777">
        <w:trPr>
          <w:trHeight w:val="526"/>
        </w:trPr>
        <w:tc>
          <w:tcPr>
            <w:tcW w:w="1355" w:type="dxa"/>
          </w:tcPr>
          <w:p w14:paraId="0F912EE9"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2029" w:type="dxa"/>
          </w:tcPr>
          <w:p w14:paraId="4FC14E33"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GloRFP/Glo-;Glo-/Glo-</w:t>
            </w:r>
          </w:p>
        </w:tc>
        <w:tc>
          <w:tcPr>
            <w:tcW w:w="2029" w:type="dxa"/>
          </w:tcPr>
          <w:p w14:paraId="45E1E526"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GloRFP/Glo-;Glo-/Glo-</w:t>
            </w:r>
          </w:p>
        </w:tc>
        <w:tc>
          <w:tcPr>
            <w:tcW w:w="2029" w:type="dxa"/>
          </w:tcPr>
          <w:p w14:paraId="0620CEDB"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Glo-/Glo-;Glo-/Glo-</w:t>
            </w:r>
          </w:p>
        </w:tc>
        <w:tc>
          <w:tcPr>
            <w:tcW w:w="2029" w:type="dxa"/>
          </w:tcPr>
          <w:p w14:paraId="33AC5830"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Glo-/Glo-;Glo-/Glo-</w:t>
            </w:r>
          </w:p>
        </w:tc>
      </w:tr>
      <w:tr w:rsidR="00F67D93" w:rsidRPr="00A02753" w14:paraId="7B856C37" w14:textId="77777777">
        <w:trPr>
          <w:trHeight w:val="526"/>
        </w:trPr>
        <w:tc>
          <w:tcPr>
            <w:tcW w:w="1355" w:type="dxa"/>
          </w:tcPr>
          <w:p w14:paraId="61A0F418"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p>
        </w:tc>
        <w:tc>
          <w:tcPr>
            <w:tcW w:w="2029" w:type="dxa"/>
          </w:tcPr>
          <w:p w14:paraId="76C12325"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GloRFP/Glo-;GloBFP/Glo-</w:t>
            </w:r>
          </w:p>
        </w:tc>
        <w:tc>
          <w:tcPr>
            <w:tcW w:w="2029" w:type="dxa"/>
          </w:tcPr>
          <w:p w14:paraId="6A6E27E4"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GloRFP/Glo-;GloBFP/Glo-</w:t>
            </w:r>
          </w:p>
        </w:tc>
        <w:tc>
          <w:tcPr>
            <w:tcW w:w="2029" w:type="dxa"/>
          </w:tcPr>
          <w:p w14:paraId="1EFD53EF"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Glo-/Glo-;GloBFP/Glo-</w:t>
            </w:r>
          </w:p>
        </w:tc>
        <w:tc>
          <w:tcPr>
            <w:tcW w:w="2029" w:type="dxa"/>
          </w:tcPr>
          <w:p w14:paraId="7789C632"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Glo-/Glo-;GloBFP/Glo-</w:t>
            </w:r>
          </w:p>
        </w:tc>
      </w:tr>
      <w:tr w:rsidR="00F67D93" w:rsidRPr="00A02753" w14:paraId="319A9765" w14:textId="77777777">
        <w:trPr>
          <w:trHeight w:val="496"/>
        </w:trPr>
        <w:tc>
          <w:tcPr>
            <w:tcW w:w="1355" w:type="dxa"/>
          </w:tcPr>
          <w:p w14:paraId="48956427"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2029" w:type="dxa"/>
          </w:tcPr>
          <w:p w14:paraId="263014D8"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GloRFP/Glo-;Glo-/Glo-</w:t>
            </w:r>
          </w:p>
        </w:tc>
        <w:tc>
          <w:tcPr>
            <w:tcW w:w="2029" w:type="dxa"/>
          </w:tcPr>
          <w:p w14:paraId="1D9C72CB"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GloRFP/Glo-;Glo-/Glo-</w:t>
            </w:r>
          </w:p>
        </w:tc>
        <w:tc>
          <w:tcPr>
            <w:tcW w:w="2029" w:type="dxa"/>
          </w:tcPr>
          <w:p w14:paraId="15ECA4CC"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Glo-/Glo-;Glo-/Glo-</w:t>
            </w:r>
          </w:p>
        </w:tc>
        <w:tc>
          <w:tcPr>
            <w:tcW w:w="2029" w:type="dxa"/>
          </w:tcPr>
          <w:p w14:paraId="327AF1CA"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Glo-/Glo-;Glo-/Glo-</w:t>
            </w:r>
          </w:p>
        </w:tc>
      </w:tr>
    </w:tbl>
    <w:p w14:paraId="12AEBC56" w14:textId="77777777" w:rsidR="00F67D93" w:rsidRPr="00A02753" w:rsidRDefault="00F67D93" w:rsidP="00F67D93">
      <w:pPr>
        <w:widowControl w:val="0"/>
        <w:autoSpaceDE w:val="0"/>
        <w:autoSpaceDN w:val="0"/>
        <w:adjustRightInd w:val="0"/>
        <w:rPr>
          <w:rFonts w:ascii="Times" w:hAnsi="Times" w:cs="Times"/>
          <w:color w:val="FF0000"/>
          <w:sz w:val="28"/>
          <w:szCs w:val="32"/>
        </w:rPr>
      </w:pPr>
    </w:p>
    <w:p w14:paraId="547BDD06"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Condensing the Punnett Square by eliminating the repeat columns/rows is acceptable. The condensed square would like look this.</w:t>
      </w:r>
    </w:p>
    <w:p w14:paraId="2EDB0859" w14:textId="77777777" w:rsidR="00F67D93" w:rsidRPr="00A02753" w:rsidRDefault="00F67D93" w:rsidP="00F67D93">
      <w:pPr>
        <w:widowControl w:val="0"/>
        <w:autoSpaceDE w:val="0"/>
        <w:autoSpaceDN w:val="0"/>
        <w:adjustRightInd w:val="0"/>
        <w:rPr>
          <w:rFonts w:ascii="Times" w:hAnsi="Times" w:cs="Times"/>
          <w:color w:val="FF0000"/>
          <w:sz w:val="28"/>
          <w:szCs w:val="32"/>
        </w:rPr>
      </w:pPr>
    </w:p>
    <w:tbl>
      <w:tblPr>
        <w:tblStyle w:val="TableGrid"/>
        <w:tblW w:w="5413" w:type="dxa"/>
        <w:tblLook w:val="00BF" w:firstRow="1" w:lastRow="0" w:firstColumn="1" w:lastColumn="0" w:noHBand="0" w:noVBand="0"/>
      </w:tblPr>
      <w:tblGrid>
        <w:gridCol w:w="1355"/>
        <w:gridCol w:w="2029"/>
        <w:gridCol w:w="2029"/>
      </w:tblGrid>
      <w:tr w:rsidR="00F67D93" w:rsidRPr="00A02753" w14:paraId="61401C75" w14:textId="77777777">
        <w:trPr>
          <w:trHeight w:val="526"/>
        </w:trPr>
        <w:tc>
          <w:tcPr>
            <w:tcW w:w="1355" w:type="dxa"/>
          </w:tcPr>
          <w:p w14:paraId="23DBF7A7" w14:textId="77777777" w:rsidR="00F67D93" w:rsidRPr="00A02753" w:rsidRDefault="00F67D93" w:rsidP="00495C78">
            <w:pPr>
              <w:widowControl w:val="0"/>
              <w:autoSpaceDE w:val="0"/>
              <w:autoSpaceDN w:val="0"/>
              <w:adjustRightInd w:val="0"/>
              <w:rPr>
                <w:rFonts w:ascii="Times" w:hAnsi="Times" w:cs="Times"/>
                <w:color w:val="FF0000"/>
                <w:sz w:val="28"/>
                <w:szCs w:val="32"/>
              </w:rPr>
            </w:pPr>
          </w:p>
        </w:tc>
        <w:tc>
          <w:tcPr>
            <w:tcW w:w="2029" w:type="dxa"/>
          </w:tcPr>
          <w:p w14:paraId="48B899C9"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2029" w:type="dxa"/>
          </w:tcPr>
          <w:p w14:paraId="6CF07EDF"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r w:rsidR="00F67D93" w:rsidRPr="00A02753" w14:paraId="1E7EF48A" w14:textId="77777777">
        <w:trPr>
          <w:trHeight w:val="827"/>
        </w:trPr>
        <w:tc>
          <w:tcPr>
            <w:tcW w:w="1355" w:type="dxa"/>
          </w:tcPr>
          <w:p w14:paraId="7390A09F"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p>
        </w:tc>
        <w:tc>
          <w:tcPr>
            <w:tcW w:w="2029" w:type="dxa"/>
          </w:tcPr>
          <w:p w14:paraId="0E6EF817"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GloRFP/Glo-;GloBFP/Glo-</w:t>
            </w:r>
          </w:p>
        </w:tc>
        <w:tc>
          <w:tcPr>
            <w:tcW w:w="2029" w:type="dxa"/>
          </w:tcPr>
          <w:p w14:paraId="52303570"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Glo-/Glo-;GloBFP/Glo-</w:t>
            </w:r>
          </w:p>
        </w:tc>
      </w:tr>
      <w:tr w:rsidR="00F67D93" w:rsidRPr="00A02753" w14:paraId="507659AD" w14:textId="77777777">
        <w:trPr>
          <w:trHeight w:val="496"/>
        </w:trPr>
        <w:tc>
          <w:tcPr>
            <w:tcW w:w="1355" w:type="dxa"/>
          </w:tcPr>
          <w:p w14:paraId="0778065D"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2029" w:type="dxa"/>
          </w:tcPr>
          <w:p w14:paraId="2298C20D"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GloRFP/Glo-;Glo-/Glo-</w:t>
            </w:r>
          </w:p>
        </w:tc>
        <w:tc>
          <w:tcPr>
            <w:tcW w:w="2029" w:type="dxa"/>
          </w:tcPr>
          <w:p w14:paraId="59594343"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Glo-/Glo-;Glo-/Glo-</w:t>
            </w:r>
          </w:p>
        </w:tc>
      </w:tr>
    </w:tbl>
    <w:p w14:paraId="675B10BF" w14:textId="77777777" w:rsidR="00F67D93" w:rsidRPr="00A02753" w:rsidRDefault="00F67D93" w:rsidP="00F67D93">
      <w:pPr>
        <w:widowControl w:val="0"/>
        <w:autoSpaceDE w:val="0"/>
        <w:autoSpaceDN w:val="0"/>
        <w:adjustRightInd w:val="0"/>
        <w:rPr>
          <w:rFonts w:ascii="Times" w:hAnsi="Times" w:cs="Times"/>
          <w:color w:val="FF0000"/>
          <w:sz w:val="28"/>
          <w:szCs w:val="32"/>
        </w:rPr>
      </w:pPr>
    </w:p>
    <w:p w14:paraId="2B9E537E"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Phenotypic ratio is – 1 Purple: 1 Red: 1 Blue: 1 Wild-Type/Gray</w:t>
      </w:r>
    </w:p>
    <w:p w14:paraId="73F5D606" w14:textId="77777777" w:rsidR="00F67D93" w:rsidRDefault="00F67D93" w:rsidP="00F67D93">
      <w:pPr>
        <w:widowControl w:val="0"/>
        <w:autoSpaceDE w:val="0"/>
        <w:autoSpaceDN w:val="0"/>
        <w:adjustRightInd w:val="0"/>
        <w:rPr>
          <w:rFonts w:ascii="Times" w:hAnsi="Times" w:cs="Times"/>
          <w:color w:val="FF0000"/>
          <w:sz w:val="28"/>
          <w:szCs w:val="32"/>
        </w:rPr>
      </w:pPr>
    </w:p>
    <w:p w14:paraId="3920886F" w14:textId="77777777" w:rsidR="00F67D93" w:rsidRDefault="00F67D93" w:rsidP="00F67D93">
      <w:pPr>
        <w:widowControl w:val="0"/>
        <w:autoSpaceDE w:val="0"/>
        <w:autoSpaceDN w:val="0"/>
        <w:adjustRightInd w:val="0"/>
        <w:rPr>
          <w:rFonts w:ascii="Times" w:hAnsi="Times" w:cs="Times"/>
          <w:color w:val="FF0000"/>
          <w:sz w:val="28"/>
          <w:szCs w:val="32"/>
        </w:rPr>
      </w:pPr>
    </w:p>
    <w:p w14:paraId="301EE5AA" w14:textId="77777777" w:rsidR="00F67D93" w:rsidRDefault="00F67D93" w:rsidP="00F67D93">
      <w:pPr>
        <w:widowControl w:val="0"/>
        <w:autoSpaceDE w:val="0"/>
        <w:autoSpaceDN w:val="0"/>
        <w:adjustRightInd w:val="0"/>
        <w:rPr>
          <w:rFonts w:ascii="Times" w:hAnsi="Times" w:cs="Times"/>
          <w:color w:val="FF0000"/>
          <w:sz w:val="28"/>
          <w:szCs w:val="32"/>
        </w:rPr>
      </w:pPr>
    </w:p>
    <w:p w14:paraId="2C5D6E58" w14:textId="77777777" w:rsidR="00F67D93" w:rsidRDefault="00F67D93" w:rsidP="00F67D93">
      <w:pPr>
        <w:widowControl w:val="0"/>
        <w:autoSpaceDE w:val="0"/>
        <w:autoSpaceDN w:val="0"/>
        <w:adjustRightInd w:val="0"/>
        <w:rPr>
          <w:rFonts w:ascii="Times" w:hAnsi="Times" w:cs="Times"/>
          <w:color w:val="FF0000"/>
          <w:sz w:val="28"/>
          <w:szCs w:val="32"/>
        </w:rPr>
      </w:pPr>
    </w:p>
    <w:p w14:paraId="175EF9AB" w14:textId="77777777" w:rsidR="00F67D93" w:rsidRDefault="00F67D93" w:rsidP="00F67D93">
      <w:pPr>
        <w:widowControl w:val="0"/>
        <w:autoSpaceDE w:val="0"/>
        <w:autoSpaceDN w:val="0"/>
        <w:adjustRightInd w:val="0"/>
        <w:rPr>
          <w:rFonts w:ascii="Times" w:hAnsi="Times" w:cs="Times"/>
          <w:color w:val="FF0000"/>
          <w:sz w:val="28"/>
          <w:szCs w:val="32"/>
        </w:rPr>
      </w:pPr>
    </w:p>
    <w:p w14:paraId="319CC47A" w14:textId="77777777" w:rsidR="00F67D93" w:rsidRDefault="00F67D93" w:rsidP="00F67D93">
      <w:pPr>
        <w:widowControl w:val="0"/>
        <w:autoSpaceDE w:val="0"/>
        <w:autoSpaceDN w:val="0"/>
        <w:adjustRightInd w:val="0"/>
        <w:rPr>
          <w:rFonts w:ascii="Times" w:hAnsi="Times" w:cs="Times"/>
          <w:color w:val="FF0000"/>
          <w:sz w:val="28"/>
          <w:szCs w:val="32"/>
        </w:rPr>
      </w:pPr>
    </w:p>
    <w:p w14:paraId="662A4E5D" w14:textId="77777777" w:rsidR="00F67D93" w:rsidRDefault="00F67D93" w:rsidP="00F67D93">
      <w:pPr>
        <w:widowControl w:val="0"/>
        <w:autoSpaceDE w:val="0"/>
        <w:autoSpaceDN w:val="0"/>
        <w:adjustRightInd w:val="0"/>
        <w:rPr>
          <w:rFonts w:ascii="Times" w:hAnsi="Times" w:cs="Times"/>
          <w:color w:val="FF0000"/>
          <w:sz w:val="28"/>
          <w:szCs w:val="32"/>
        </w:rPr>
      </w:pPr>
    </w:p>
    <w:p w14:paraId="000D4205" w14:textId="77777777" w:rsidR="00F67D93" w:rsidRDefault="00F67D93" w:rsidP="00F67D93">
      <w:pPr>
        <w:widowControl w:val="0"/>
        <w:autoSpaceDE w:val="0"/>
        <w:autoSpaceDN w:val="0"/>
        <w:adjustRightInd w:val="0"/>
        <w:rPr>
          <w:rFonts w:ascii="Times" w:hAnsi="Times" w:cs="Times"/>
          <w:color w:val="FF0000"/>
          <w:sz w:val="28"/>
          <w:szCs w:val="32"/>
        </w:rPr>
      </w:pPr>
    </w:p>
    <w:p w14:paraId="17AA7370" w14:textId="77777777" w:rsidR="00F67D93" w:rsidRDefault="00F67D93" w:rsidP="00F67D93">
      <w:pPr>
        <w:widowControl w:val="0"/>
        <w:autoSpaceDE w:val="0"/>
        <w:autoSpaceDN w:val="0"/>
        <w:adjustRightInd w:val="0"/>
        <w:rPr>
          <w:rFonts w:ascii="Times" w:hAnsi="Times" w:cs="Times"/>
          <w:color w:val="FF0000"/>
          <w:sz w:val="28"/>
          <w:szCs w:val="32"/>
        </w:rPr>
      </w:pPr>
    </w:p>
    <w:p w14:paraId="011B5D52" w14:textId="77777777" w:rsidR="00F67D93" w:rsidRDefault="00F67D93" w:rsidP="00F67D93">
      <w:pPr>
        <w:widowControl w:val="0"/>
        <w:autoSpaceDE w:val="0"/>
        <w:autoSpaceDN w:val="0"/>
        <w:adjustRightInd w:val="0"/>
        <w:rPr>
          <w:rFonts w:ascii="Times" w:hAnsi="Times" w:cs="Times"/>
          <w:color w:val="FF0000"/>
          <w:sz w:val="28"/>
          <w:szCs w:val="32"/>
        </w:rPr>
      </w:pPr>
    </w:p>
    <w:p w14:paraId="11D7B474"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b.</w:t>
      </w:r>
    </w:p>
    <w:tbl>
      <w:tblPr>
        <w:tblStyle w:val="TableGrid"/>
        <w:tblW w:w="0" w:type="auto"/>
        <w:tblLook w:val="00BF" w:firstRow="1" w:lastRow="0" w:firstColumn="1" w:lastColumn="0" w:noHBand="0" w:noVBand="0"/>
      </w:tblPr>
      <w:tblGrid>
        <w:gridCol w:w="1771"/>
        <w:gridCol w:w="1771"/>
        <w:gridCol w:w="1771"/>
        <w:gridCol w:w="1771"/>
        <w:gridCol w:w="1772"/>
      </w:tblGrid>
      <w:tr w:rsidR="00F67D93" w:rsidRPr="00A02753" w14:paraId="2658B11E" w14:textId="77777777">
        <w:tc>
          <w:tcPr>
            <w:tcW w:w="1771" w:type="dxa"/>
          </w:tcPr>
          <w:p w14:paraId="1B328720" w14:textId="77777777" w:rsidR="00F67D93" w:rsidRPr="00A02753" w:rsidRDefault="00F67D93" w:rsidP="00495C78">
            <w:pPr>
              <w:widowControl w:val="0"/>
              <w:autoSpaceDE w:val="0"/>
              <w:autoSpaceDN w:val="0"/>
              <w:adjustRightInd w:val="0"/>
              <w:rPr>
                <w:rFonts w:ascii="Times" w:hAnsi="Times" w:cs="Times"/>
                <w:color w:val="FF0000"/>
                <w:sz w:val="28"/>
                <w:szCs w:val="32"/>
              </w:rPr>
            </w:pPr>
          </w:p>
        </w:tc>
        <w:tc>
          <w:tcPr>
            <w:tcW w:w="1771" w:type="dxa"/>
          </w:tcPr>
          <w:p w14:paraId="7C76A042"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6DEEFAE3"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041BBA80"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2" w:type="dxa"/>
          </w:tcPr>
          <w:p w14:paraId="36CE607F"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r w:rsidR="00F67D93" w:rsidRPr="00A02753" w14:paraId="59BE36FB" w14:textId="77777777">
        <w:tc>
          <w:tcPr>
            <w:tcW w:w="1771" w:type="dxa"/>
          </w:tcPr>
          <w:p w14:paraId="338FA297"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p>
        </w:tc>
        <w:tc>
          <w:tcPr>
            <w:tcW w:w="1771" w:type="dxa"/>
          </w:tcPr>
          <w:p w14:paraId="285D5AC4"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206FD7DD"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7DB8F7C6"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2" w:type="dxa"/>
          </w:tcPr>
          <w:p w14:paraId="3C065380"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r w:rsidR="00F67D93" w:rsidRPr="00A02753" w14:paraId="6FA037B2" w14:textId="77777777">
        <w:tc>
          <w:tcPr>
            <w:tcW w:w="1771" w:type="dxa"/>
          </w:tcPr>
          <w:p w14:paraId="71502115"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2A122408"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14FD150F"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4C1DA53C"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2" w:type="dxa"/>
          </w:tcPr>
          <w:p w14:paraId="2858BEE6"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r w:rsidR="00F67D93" w:rsidRPr="00A02753" w14:paraId="679A4758" w14:textId="77777777">
        <w:tc>
          <w:tcPr>
            <w:tcW w:w="1771" w:type="dxa"/>
          </w:tcPr>
          <w:p w14:paraId="7085A611"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p>
        </w:tc>
        <w:tc>
          <w:tcPr>
            <w:tcW w:w="1771" w:type="dxa"/>
          </w:tcPr>
          <w:p w14:paraId="5240C480"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19BF32C0"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570AB7D4"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2" w:type="dxa"/>
          </w:tcPr>
          <w:p w14:paraId="513B362D"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BFP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r w:rsidR="00F67D93" w:rsidRPr="00A02753" w14:paraId="1669364E" w14:textId="77777777">
        <w:tc>
          <w:tcPr>
            <w:tcW w:w="1771" w:type="dxa"/>
          </w:tcPr>
          <w:p w14:paraId="24AFE37F"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0AB74187"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335988F9"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0CE88364"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2" w:type="dxa"/>
          </w:tcPr>
          <w:p w14:paraId="4F053904"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bl>
    <w:p w14:paraId="5D551EBC" w14:textId="77777777" w:rsidR="00F67D93" w:rsidRPr="00A02753" w:rsidRDefault="00F67D93" w:rsidP="00F67D93">
      <w:pPr>
        <w:widowControl w:val="0"/>
        <w:autoSpaceDE w:val="0"/>
        <w:autoSpaceDN w:val="0"/>
        <w:adjustRightInd w:val="0"/>
        <w:rPr>
          <w:rFonts w:ascii="Times" w:hAnsi="Times" w:cs="Times"/>
          <w:color w:val="FF0000"/>
          <w:sz w:val="28"/>
          <w:szCs w:val="32"/>
        </w:rPr>
      </w:pPr>
    </w:p>
    <w:p w14:paraId="2588E851"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The phen</w:t>
      </w:r>
      <w:r w:rsidR="00853E7D">
        <w:rPr>
          <w:rFonts w:ascii="Times" w:hAnsi="Times" w:cs="Times"/>
          <w:color w:val="FF0000"/>
          <w:sz w:val="28"/>
          <w:szCs w:val="32"/>
        </w:rPr>
        <w:t>otypic ratio is 1 Purple: 1 Red</w:t>
      </w:r>
      <w:r w:rsidRPr="00A02753">
        <w:rPr>
          <w:rFonts w:ascii="Times" w:hAnsi="Times" w:cs="Times"/>
          <w:color w:val="FF0000"/>
          <w:sz w:val="28"/>
          <w:szCs w:val="32"/>
        </w:rPr>
        <w:t>.</w:t>
      </w:r>
    </w:p>
    <w:p w14:paraId="104532FC" w14:textId="77777777" w:rsidR="00F67D93" w:rsidRPr="00A02753" w:rsidRDefault="00F67D93" w:rsidP="00F67D93">
      <w:pPr>
        <w:widowControl w:val="0"/>
        <w:autoSpaceDE w:val="0"/>
        <w:autoSpaceDN w:val="0"/>
        <w:adjustRightInd w:val="0"/>
        <w:rPr>
          <w:rFonts w:ascii="Times" w:hAnsi="Times" w:cs="Times"/>
          <w:color w:val="FF0000"/>
          <w:sz w:val="28"/>
          <w:szCs w:val="32"/>
        </w:rPr>
      </w:pPr>
    </w:p>
    <w:p w14:paraId="49C1B2EE"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c.</w:t>
      </w:r>
    </w:p>
    <w:tbl>
      <w:tblPr>
        <w:tblStyle w:val="TableGrid"/>
        <w:tblW w:w="0" w:type="auto"/>
        <w:tblLook w:val="00BF" w:firstRow="1" w:lastRow="0" w:firstColumn="1" w:lastColumn="0" w:noHBand="0" w:noVBand="0"/>
      </w:tblPr>
      <w:tblGrid>
        <w:gridCol w:w="1771"/>
        <w:gridCol w:w="1771"/>
        <w:gridCol w:w="1771"/>
      </w:tblGrid>
      <w:tr w:rsidR="00F67D93" w:rsidRPr="00A02753" w14:paraId="231B3FCA" w14:textId="77777777">
        <w:tc>
          <w:tcPr>
            <w:tcW w:w="1771" w:type="dxa"/>
          </w:tcPr>
          <w:p w14:paraId="26FA35F2" w14:textId="77777777" w:rsidR="00F67D93" w:rsidRPr="00A02753" w:rsidRDefault="00F67D93" w:rsidP="00906BC1">
            <w:pPr>
              <w:widowControl w:val="0"/>
              <w:autoSpaceDE w:val="0"/>
              <w:autoSpaceDN w:val="0"/>
              <w:adjustRightInd w:val="0"/>
              <w:rPr>
                <w:rFonts w:ascii="Times" w:hAnsi="Times" w:cs="Times"/>
                <w:color w:val="FF0000"/>
                <w:sz w:val="28"/>
                <w:szCs w:val="32"/>
              </w:rPr>
            </w:pPr>
          </w:p>
        </w:tc>
        <w:tc>
          <w:tcPr>
            <w:tcW w:w="1771" w:type="dxa"/>
          </w:tcPr>
          <w:p w14:paraId="67F44473" w14:textId="77777777" w:rsidR="00F67D93" w:rsidRPr="00A02753" w:rsidRDefault="00F67D93" w:rsidP="00495C78">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PFP</w:t>
            </w:r>
          </w:p>
        </w:tc>
        <w:tc>
          <w:tcPr>
            <w:tcW w:w="1771" w:type="dxa"/>
          </w:tcPr>
          <w:p w14:paraId="20F2F12E" w14:textId="77777777" w:rsidR="00F67D93" w:rsidRPr="00A02753" w:rsidRDefault="00F67D93" w:rsidP="00906BC1">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PFP</w:t>
            </w:r>
          </w:p>
        </w:tc>
      </w:tr>
      <w:tr w:rsidR="00F67D93" w:rsidRPr="00A02753" w14:paraId="247EA2E1" w14:textId="77777777">
        <w:tc>
          <w:tcPr>
            <w:tcW w:w="1771" w:type="dxa"/>
          </w:tcPr>
          <w:p w14:paraId="676AE632" w14:textId="77777777" w:rsidR="00F67D93" w:rsidRPr="00A02753" w:rsidRDefault="00F67D93" w:rsidP="00906BC1">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0B0E06C0" w14:textId="77777777" w:rsidR="00F67D93" w:rsidRPr="00A02753" w:rsidRDefault="00F67D93" w:rsidP="00906BC1">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PFP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3425AD85" w14:textId="77777777" w:rsidR="00F67D93" w:rsidRPr="00A02753" w:rsidRDefault="00F67D93" w:rsidP="00906BC1">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PFP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r w:rsidR="00F67D93" w:rsidRPr="00A02753" w14:paraId="700051D7" w14:textId="77777777">
        <w:tc>
          <w:tcPr>
            <w:tcW w:w="1771" w:type="dxa"/>
          </w:tcPr>
          <w:p w14:paraId="293B6A3B" w14:textId="77777777" w:rsidR="00F67D93" w:rsidRPr="00A02753" w:rsidRDefault="00F67D93" w:rsidP="00906BC1">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676720C3" w14:textId="77777777" w:rsidR="00F67D93" w:rsidRPr="00A02753" w:rsidRDefault="00F67D93" w:rsidP="00906BC1">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PFP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c>
          <w:tcPr>
            <w:tcW w:w="1771" w:type="dxa"/>
          </w:tcPr>
          <w:p w14:paraId="7A60D60B" w14:textId="77777777" w:rsidR="00F67D93" w:rsidRPr="00A02753" w:rsidRDefault="00F67D93" w:rsidP="00906BC1">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Glo</w:t>
            </w:r>
            <w:r w:rsidRPr="00A02753">
              <w:rPr>
                <w:rFonts w:ascii="Times" w:hAnsi="Times" w:cs="Times"/>
                <w:color w:val="FF0000"/>
                <w:sz w:val="28"/>
                <w:szCs w:val="32"/>
                <w:vertAlign w:val="superscript"/>
              </w:rPr>
              <w:t>RFP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r w:rsidRPr="00A02753">
              <w:rPr>
                <w:rFonts w:ascii="Times" w:hAnsi="Times" w:cs="Times"/>
                <w:color w:val="FF0000"/>
                <w:sz w:val="28"/>
                <w:szCs w:val="32"/>
              </w:rPr>
              <w:t>;Glo</w:t>
            </w:r>
            <w:r w:rsidRPr="00A02753">
              <w:rPr>
                <w:rFonts w:ascii="Times" w:hAnsi="Times" w:cs="Times"/>
                <w:color w:val="FF0000"/>
                <w:sz w:val="28"/>
                <w:szCs w:val="32"/>
                <w:vertAlign w:val="superscript"/>
              </w:rPr>
              <w:t>PFP</w:t>
            </w:r>
            <w:r w:rsidRPr="00A02753">
              <w:rPr>
                <w:rFonts w:ascii="Times" w:hAnsi="Times" w:cs="Times"/>
                <w:color w:val="FF0000"/>
                <w:sz w:val="28"/>
                <w:szCs w:val="32"/>
              </w:rPr>
              <w:t>/Glo</w:t>
            </w:r>
            <w:r w:rsidRPr="00A02753">
              <w:rPr>
                <w:rFonts w:ascii="Times" w:hAnsi="Times" w:cs="Times"/>
                <w:color w:val="FF0000"/>
                <w:sz w:val="28"/>
                <w:szCs w:val="32"/>
                <w:vertAlign w:val="superscript"/>
              </w:rPr>
              <w:t>-</w:t>
            </w:r>
          </w:p>
        </w:tc>
      </w:tr>
    </w:tbl>
    <w:p w14:paraId="57508A08" w14:textId="77777777" w:rsidR="00F67D93" w:rsidRPr="00A02753" w:rsidRDefault="00F67D93" w:rsidP="00F67D93">
      <w:pPr>
        <w:widowControl w:val="0"/>
        <w:autoSpaceDE w:val="0"/>
        <w:autoSpaceDN w:val="0"/>
        <w:adjustRightInd w:val="0"/>
        <w:rPr>
          <w:rFonts w:ascii="Times" w:hAnsi="Times" w:cs="Times"/>
          <w:color w:val="FF0000"/>
          <w:sz w:val="28"/>
          <w:szCs w:val="32"/>
        </w:rPr>
      </w:pPr>
    </w:p>
    <w:p w14:paraId="47CC4885" w14:textId="4CC06450"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 xml:space="preserve">The phenotypic ratio is </w:t>
      </w:r>
      <w:r w:rsidR="00037E30">
        <w:rPr>
          <w:rFonts w:ascii="Times" w:hAnsi="Times" w:cs="Times"/>
          <w:color w:val="FF0000"/>
          <w:sz w:val="28"/>
          <w:szCs w:val="32"/>
        </w:rPr>
        <w:t>100% Red-</w:t>
      </w:r>
      <w:r w:rsidRPr="00A02753">
        <w:rPr>
          <w:rFonts w:ascii="Times" w:hAnsi="Times" w:cs="Times"/>
          <w:color w:val="FF0000"/>
          <w:sz w:val="28"/>
          <w:szCs w:val="32"/>
        </w:rPr>
        <w:t>Purple (all of the fish will be the same color).</w:t>
      </w:r>
    </w:p>
    <w:p w14:paraId="0306FA93" w14:textId="77777777" w:rsidR="00F67D93" w:rsidRPr="00A02753" w:rsidRDefault="00F67D93" w:rsidP="00F67D93">
      <w:pPr>
        <w:widowControl w:val="0"/>
        <w:autoSpaceDE w:val="0"/>
        <w:autoSpaceDN w:val="0"/>
        <w:adjustRightInd w:val="0"/>
        <w:rPr>
          <w:rFonts w:ascii="Times" w:hAnsi="Times" w:cs="Times"/>
          <w:sz w:val="28"/>
          <w:szCs w:val="32"/>
        </w:rPr>
      </w:pPr>
    </w:p>
    <w:p w14:paraId="3DC78E3A"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5. Of the crosses on the previous page, which one do you think resulted in the fish pictured above? Explain your answer.</w:t>
      </w:r>
    </w:p>
    <w:p w14:paraId="2BA82316" w14:textId="77777777" w:rsidR="00F67D93" w:rsidRPr="00A02753" w:rsidRDefault="00F67D93" w:rsidP="00F67D93">
      <w:pPr>
        <w:widowControl w:val="0"/>
        <w:autoSpaceDE w:val="0"/>
        <w:autoSpaceDN w:val="0"/>
        <w:adjustRightInd w:val="0"/>
        <w:rPr>
          <w:rFonts w:ascii="Times" w:hAnsi="Times" w:cs="Times"/>
          <w:sz w:val="28"/>
          <w:szCs w:val="32"/>
        </w:rPr>
      </w:pPr>
    </w:p>
    <w:p w14:paraId="6C56CF91"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Cross B is the cross that produced the pictured fish. It is the only cross that resulted in only red and purple (in this case RFPxBFP results in the purple color, not PFP) fish; in other words, Cross B’s phenotypic ratio most closely matched the above data.</w:t>
      </w:r>
    </w:p>
    <w:p w14:paraId="5965DFF1" w14:textId="77777777" w:rsidR="00F67D93" w:rsidRPr="00A02753" w:rsidRDefault="00F67D93" w:rsidP="00F67D93">
      <w:pPr>
        <w:widowControl w:val="0"/>
        <w:autoSpaceDE w:val="0"/>
        <w:autoSpaceDN w:val="0"/>
        <w:adjustRightInd w:val="0"/>
        <w:rPr>
          <w:rFonts w:ascii="Times" w:hAnsi="Times" w:cs="Times"/>
          <w:sz w:val="28"/>
          <w:szCs w:val="32"/>
        </w:rPr>
      </w:pPr>
    </w:p>
    <w:p w14:paraId="344CFA8A" w14:textId="77777777" w:rsidR="00F67D93" w:rsidRPr="00A02753" w:rsidRDefault="00F67D93" w:rsidP="00F67D93">
      <w:pPr>
        <w:widowControl w:val="0"/>
        <w:autoSpaceDE w:val="0"/>
        <w:autoSpaceDN w:val="0"/>
        <w:adjustRightInd w:val="0"/>
        <w:rPr>
          <w:rFonts w:ascii="Times" w:hAnsi="Times" w:cs="Times"/>
          <w:sz w:val="28"/>
          <w:szCs w:val="32"/>
        </w:rPr>
      </w:pPr>
      <w:r w:rsidRPr="00A02753">
        <w:rPr>
          <w:rFonts w:ascii="Times" w:hAnsi="Times" w:cs="Arial"/>
          <w:sz w:val="28"/>
          <w:szCs w:val="30"/>
        </w:rPr>
        <w:t xml:space="preserve">6. As mentioned previously, scientists have used transgenes to modify many organisms besides zebrafish. Controversy has been raised over the ethics and safety of these genetically modified organisms. Do you think people should be altering the genomes of humans and other organisms? Talk to your neighbors and come up with one argument </w:t>
      </w:r>
      <w:r w:rsidRPr="00A02753">
        <w:rPr>
          <w:rFonts w:ascii="Times" w:hAnsi="Times" w:cs="Arial"/>
          <w:sz w:val="28"/>
          <w:szCs w:val="30"/>
          <w:u w:val="single"/>
        </w:rPr>
        <w:t>for</w:t>
      </w:r>
      <w:r w:rsidRPr="00A02753">
        <w:rPr>
          <w:rFonts w:ascii="Times" w:hAnsi="Times" w:cs="Arial"/>
          <w:sz w:val="28"/>
          <w:szCs w:val="30"/>
        </w:rPr>
        <w:t xml:space="preserve"> and one argument </w:t>
      </w:r>
      <w:r w:rsidRPr="00A02753">
        <w:rPr>
          <w:rFonts w:ascii="Times" w:hAnsi="Times" w:cs="Arial"/>
          <w:sz w:val="28"/>
          <w:szCs w:val="30"/>
          <w:u w:val="single"/>
        </w:rPr>
        <w:t>against</w:t>
      </w:r>
      <w:r w:rsidRPr="00A02753">
        <w:rPr>
          <w:rFonts w:ascii="Times" w:hAnsi="Times" w:cs="Arial"/>
          <w:sz w:val="28"/>
          <w:szCs w:val="30"/>
        </w:rPr>
        <w:t xml:space="preserve"> genetic engineering.</w:t>
      </w:r>
    </w:p>
    <w:p w14:paraId="08345FBF" w14:textId="77777777" w:rsidR="00F67D93" w:rsidRPr="00A02753" w:rsidRDefault="00F67D93" w:rsidP="00F67D93">
      <w:pPr>
        <w:widowControl w:val="0"/>
        <w:autoSpaceDE w:val="0"/>
        <w:autoSpaceDN w:val="0"/>
        <w:adjustRightInd w:val="0"/>
        <w:rPr>
          <w:rFonts w:ascii="Times" w:hAnsi="Times" w:cs="Times"/>
          <w:sz w:val="28"/>
          <w:szCs w:val="32"/>
        </w:rPr>
      </w:pPr>
    </w:p>
    <w:p w14:paraId="5C49CD2B"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There are many possible answers for this. You may want to allow students to access the Internet to help find answers to this question.</w:t>
      </w:r>
    </w:p>
    <w:p w14:paraId="1650DFF6" w14:textId="77777777" w:rsidR="00F67D93" w:rsidRPr="00A02753" w:rsidRDefault="00F67D93" w:rsidP="00F67D93">
      <w:pPr>
        <w:widowControl w:val="0"/>
        <w:autoSpaceDE w:val="0"/>
        <w:autoSpaceDN w:val="0"/>
        <w:adjustRightInd w:val="0"/>
        <w:rPr>
          <w:rFonts w:ascii="Times" w:hAnsi="Times" w:cs="Times"/>
          <w:color w:val="FF0000"/>
          <w:sz w:val="28"/>
          <w:szCs w:val="32"/>
        </w:rPr>
      </w:pPr>
    </w:p>
    <w:p w14:paraId="37ACA514"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Examples of arguments for:</w:t>
      </w:r>
    </w:p>
    <w:p w14:paraId="7545B965"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 Genetically modified crops can produce bigger yields for people in developing countries.</w:t>
      </w:r>
    </w:p>
    <w:p w14:paraId="0EE63C53"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 Genetic engineering could cure debilitating genetic diseases in humans</w:t>
      </w:r>
    </w:p>
    <w:p w14:paraId="31A4ED88" w14:textId="77777777" w:rsidR="00F67D93" w:rsidRPr="00A02753" w:rsidRDefault="00F67D93" w:rsidP="00F67D93">
      <w:pPr>
        <w:widowControl w:val="0"/>
        <w:autoSpaceDE w:val="0"/>
        <w:autoSpaceDN w:val="0"/>
        <w:adjustRightInd w:val="0"/>
        <w:rPr>
          <w:rFonts w:ascii="Times" w:hAnsi="Times" w:cs="Times"/>
          <w:color w:val="FF0000"/>
          <w:sz w:val="28"/>
          <w:szCs w:val="32"/>
        </w:rPr>
      </w:pPr>
    </w:p>
    <w:p w14:paraId="1F3948C9"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Examples of arguments against:</w:t>
      </w:r>
    </w:p>
    <w:p w14:paraId="73A9FA58"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 In humans, could lead to genetic inequality between the rich and poor.</w:t>
      </w:r>
    </w:p>
    <w:p w14:paraId="5AF5EC11" w14:textId="77777777" w:rsidR="00F67D93" w:rsidRPr="00A02753" w:rsidRDefault="00F67D93" w:rsidP="00F67D93">
      <w:pPr>
        <w:widowControl w:val="0"/>
        <w:autoSpaceDE w:val="0"/>
        <w:autoSpaceDN w:val="0"/>
        <w:adjustRightInd w:val="0"/>
        <w:rPr>
          <w:rFonts w:ascii="Times" w:hAnsi="Times" w:cs="Times"/>
          <w:color w:val="FF0000"/>
          <w:sz w:val="28"/>
          <w:szCs w:val="32"/>
        </w:rPr>
      </w:pPr>
      <w:r w:rsidRPr="00A02753">
        <w:rPr>
          <w:rFonts w:ascii="Times" w:hAnsi="Times" w:cs="Times"/>
          <w:color w:val="FF0000"/>
          <w:sz w:val="28"/>
          <w:szCs w:val="32"/>
        </w:rPr>
        <w:t>- Genetically modified crops can be dangerous if we don’t properly determine their safety.</w:t>
      </w:r>
    </w:p>
    <w:p w14:paraId="276E29CF" w14:textId="77777777" w:rsidR="00B06F9F" w:rsidRDefault="00F45F7E"/>
    <w:sectPr w:rsidR="00B06F9F" w:rsidSect="00FA72DB">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EBBD5" w14:textId="77777777" w:rsidR="00EF60CF" w:rsidRDefault="00EF60CF" w:rsidP="00EF60CF">
      <w:r>
        <w:separator/>
      </w:r>
    </w:p>
  </w:endnote>
  <w:endnote w:type="continuationSeparator" w:id="0">
    <w:p w14:paraId="1C91CE7C" w14:textId="77777777" w:rsidR="00EF60CF" w:rsidRDefault="00EF60CF" w:rsidP="00EF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2CC6" w14:textId="77777777" w:rsidR="00EF60CF" w:rsidRDefault="00EF60CF" w:rsidP="00BC1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52C37" w14:textId="77777777" w:rsidR="00EF60CF" w:rsidRDefault="00EF60CF" w:rsidP="00EF60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A0260" w14:textId="77777777" w:rsidR="00EF60CF" w:rsidRDefault="00EF60CF" w:rsidP="00BC1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F7E">
      <w:rPr>
        <w:rStyle w:val="PageNumber"/>
        <w:noProof/>
      </w:rPr>
      <w:t>1</w:t>
    </w:r>
    <w:r>
      <w:rPr>
        <w:rStyle w:val="PageNumber"/>
      </w:rPr>
      <w:fldChar w:fldCharType="end"/>
    </w:r>
  </w:p>
  <w:p w14:paraId="1B29E45A" w14:textId="77777777" w:rsidR="00EF60CF" w:rsidRDefault="00EF60CF" w:rsidP="00EF60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2474C" w14:textId="77777777" w:rsidR="00EF60CF" w:rsidRDefault="00EF60CF" w:rsidP="00EF60CF">
      <w:r>
        <w:separator/>
      </w:r>
    </w:p>
  </w:footnote>
  <w:footnote w:type="continuationSeparator" w:id="0">
    <w:p w14:paraId="395CC921" w14:textId="77777777" w:rsidR="00EF60CF" w:rsidRDefault="00EF60CF" w:rsidP="00EF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67D93"/>
    <w:rsid w:val="00037E30"/>
    <w:rsid w:val="000D7EC9"/>
    <w:rsid w:val="00143D25"/>
    <w:rsid w:val="001D0892"/>
    <w:rsid w:val="00331540"/>
    <w:rsid w:val="005D47BA"/>
    <w:rsid w:val="005F3508"/>
    <w:rsid w:val="00853E7D"/>
    <w:rsid w:val="008656F0"/>
    <w:rsid w:val="00922DE0"/>
    <w:rsid w:val="00924271"/>
    <w:rsid w:val="00A20C91"/>
    <w:rsid w:val="00EA46D9"/>
    <w:rsid w:val="00EF60CF"/>
    <w:rsid w:val="00F45F7E"/>
    <w:rsid w:val="00F67D93"/>
    <w:rsid w:val="00FA72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96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D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15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540"/>
    <w:rPr>
      <w:rFonts w:ascii="Lucida Grande" w:hAnsi="Lucida Grande" w:cs="Lucida Grande"/>
      <w:sz w:val="18"/>
      <w:szCs w:val="18"/>
    </w:rPr>
  </w:style>
  <w:style w:type="paragraph" w:styleId="Footer">
    <w:name w:val="footer"/>
    <w:basedOn w:val="Normal"/>
    <w:link w:val="FooterChar"/>
    <w:uiPriority w:val="99"/>
    <w:unhideWhenUsed/>
    <w:rsid w:val="00EF60CF"/>
    <w:pPr>
      <w:tabs>
        <w:tab w:val="center" w:pos="4320"/>
        <w:tab w:val="right" w:pos="8640"/>
      </w:tabs>
    </w:pPr>
  </w:style>
  <w:style w:type="character" w:customStyle="1" w:styleId="FooterChar">
    <w:name w:val="Footer Char"/>
    <w:basedOn w:val="DefaultParagraphFont"/>
    <w:link w:val="Footer"/>
    <w:uiPriority w:val="99"/>
    <w:rsid w:val="00EF60CF"/>
  </w:style>
  <w:style w:type="character" w:styleId="PageNumber">
    <w:name w:val="page number"/>
    <w:basedOn w:val="DefaultParagraphFont"/>
    <w:uiPriority w:val="99"/>
    <w:semiHidden/>
    <w:unhideWhenUsed/>
    <w:rsid w:val="00EF60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1922</Words>
  <Characters>10960</Characters>
  <Application>Microsoft Macintosh Word</Application>
  <DocSecurity>0</DocSecurity>
  <Lines>91</Lines>
  <Paragraphs>25</Paragraphs>
  <ScaleCrop>false</ScaleCrop>
  <Company>Vermilion Community College</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Helmberger</dc:creator>
  <cp:keywords/>
  <cp:lastModifiedBy>Jennifer Liang</cp:lastModifiedBy>
  <cp:revision>17</cp:revision>
  <dcterms:created xsi:type="dcterms:W3CDTF">2013-05-07T02:13:00Z</dcterms:created>
  <dcterms:modified xsi:type="dcterms:W3CDTF">2013-08-22T18:56:00Z</dcterms:modified>
</cp:coreProperties>
</file>